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6BB5C" wp14:editId="0A1E748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ПРОЕКТ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701" w:rsidRDefault="00557701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Тайтурского городского поселения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Усольского муниципального района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015C">
        <w:rPr>
          <w:rFonts w:ascii="Times New Roman" w:hAnsi="Times New Roman"/>
          <w:bCs/>
          <w:sz w:val="28"/>
          <w:szCs w:val="28"/>
        </w:rPr>
        <w:t xml:space="preserve">От _________  </w:t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</w:r>
      <w:r w:rsidRPr="005E015C">
        <w:rPr>
          <w:rFonts w:ascii="Times New Roman" w:hAnsi="Times New Roman"/>
          <w:bCs/>
          <w:sz w:val="28"/>
          <w:szCs w:val="28"/>
        </w:rPr>
        <w:tab/>
        <w:t>№ ____</w:t>
      </w:r>
    </w:p>
    <w:p w:rsid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5C">
        <w:rPr>
          <w:rFonts w:ascii="Times New Roman" w:hAnsi="Times New Roman"/>
          <w:b/>
          <w:bCs/>
          <w:sz w:val="28"/>
          <w:szCs w:val="28"/>
        </w:rPr>
        <w:t>р.п. Тайтурка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5C">
        <w:rPr>
          <w:rFonts w:ascii="Times New Roman" w:hAnsi="Times New Roman"/>
          <w:b/>
          <w:spacing w:val="10"/>
          <w:sz w:val="28"/>
          <w:szCs w:val="28"/>
        </w:rPr>
        <w:t xml:space="preserve">Об утверждении </w:t>
      </w:r>
      <w:r w:rsidRPr="005E015C">
        <w:rPr>
          <w:rFonts w:ascii="Times New Roman" w:hAnsi="Times New Roman"/>
          <w:b/>
          <w:bCs/>
          <w:spacing w:val="10"/>
          <w:sz w:val="28"/>
          <w:szCs w:val="28"/>
        </w:rPr>
        <w:t>муниципальной программы</w:t>
      </w:r>
      <w:r w:rsidRPr="005E015C">
        <w:rPr>
          <w:rFonts w:ascii="Times New Roman" w:hAnsi="Times New Roman"/>
          <w:b/>
          <w:sz w:val="28"/>
          <w:szCs w:val="28"/>
        </w:rPr>
        <w:t xml:space="preserve"> </w:t>
      </w: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5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Благоустройство</w:t>
      </w:r>
      <w:r w:rsidRPr="005E015C">
        <w:rPr>
          <w:rFonts w:ascii="Times New Roman" w:hAnsi="Times New Roman"/>
          <w:b/>
          <w:sz w:val="28"/>
          <w:szCs w:val="28"/>
        </w:rPr>
        <w:t xml:space="preserve"> территории Тайтурского городского поселения Усольского муниципального района Иркутской области» </w:t>
      </w:r>
    </w:p>
    <w:p w:rsid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5C">
        <w:rPr>
          <w:rFonts w:ascii="Times New Roman" w:hAnsi="Times New Roman"/>
          <w:b/>
          <w:sz w:val="28"/>
          <w:szCs w:val="28"/>
        </w:rPr>
        <w:t>на 2023-2028 годы</w:t>
      </w:r>
    </w:p>
    <w:p w:rsid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15C" w:rsidRPr="005E015C" w:rsidRDefault="005E015C" w:rsidP="005E015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ermStart w:id="965221345" w:edGrp="everyone"/>
      <w:r w:rsidRPr="005E015C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5E015C" w:rsidRPr="005E015C" w:rsidRDefault="005E015C" w:rsidP="005E015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>ПОСТАНОВЛЯЕТ: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5E015C">
        <w:rPr>
          <w:rFonts w:ascii="Times New Roman" w:hAnsi="Times New Roman"/>
          <w:sz w:val="28"/>
          <w:szCs w:val="28"/>
        </w:rPr>
        <w:t xml:space="preserve"> территории Тайтурского городского поселения Усольского муниципального района Иркутской области» на 2023-2028 годы (далее Программа) (прилагается).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 xml:space="preserve">2.Ведущему специалисту по бюджетно-финансовой политике </w:t>
      </w:r>
      <w:r w:rsidRPr="005E015C">
        <w:rPr>
          <w:rFonts w:ascii="Times New Roman" w:eastAsia="Calibri" w:hAnsi="Times New Roman"/>
          <w:sz w:val="28"/>
          <w:szCs w:val="28"/>
        </w:rPr>
        <w:t>предусмотреть финансирование мероприятий муниципальной программы при формировании бюджета Тайтурского городского поселения Усольского муниципального района Иркутской области.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>3.</w:t>
      </w:r>
      <w:r w:rsidRPr="005E015C">
        <w:rPr>
          <w:rFonts w:ascii="Times New Roman" w:hAnsi="Times New Roman"/>
          <w:sz w:val="24"/>
          <w:szCs w:val="24"/>
        </w:rPr>
        <w:t xml:space="preserve"> </w:t>
      </w:r>
      <w:r w:rsidRPr="005E015C">
        <w:rPr>
          <w:rFonts w:ascii="Times New Roman" w:hAnsi="Times New Roman"/>
          <w:sz w:val="28"/>
          <w:szCs w:val="28"/>
        </w:rPr>
        <w:t xml:space="preserve"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</w:t>
      </w:r>
      <w:r w:rsidRPr="005E015C">
        <w:rPr>
          <w:rFonts w:ascii="Times New Roman" w:hAnsi="Times New Roman"/>
          <w:sz w:val="28"/>
          <w:szCs w:val="28"/>
        </w:rPr>
        <w:lastRenderedPageBreak/>
        <w:t>муниципального района Иркутской области (http://taiturka.irkmo.ru/) в информационно – телекоммуникационной сети «Интернет».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bCs/>
          <w:sz w:val="28"/>
          <w:szCs w:val="28"/>
        </w:rPr>
        <w:t>4.Настоящее постановление вступает в силу после дня его официального опубликования, но не ранее 01.01.2023г.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>5. Ответственность за выполнение Программы возложить на специалиста администрации</w:t>
      </w:r>
      <w:r>
        <w:rPr>
          <w:rFonts w:ascii="Times New Roman" w:hAnsi="Times New Roman"/>
          <w:sz w:val="28"/>
          <w:szCs w:val="28"/>
        </w:rPr>
        <w:t xml:space="preserve"> по землепользованию и благоустройству</w:t>
      </w:r>
      <w:r w:rsidR="00B67829">
        <w:rPr>
          <w:rFonts w:ascii="Times New Roman" w:hAnsi="Times New Roman"/>
          <w:sz w:val="28"/>
          <w:szCs w:val="28"/>
        </w:rPr>
        <w:t xml:space="preserve"> и главного специалиста по муниципальному хозяйству</w:t>
      </w:r>
      <w:r w:rsidRPr="005E015C">
        <w:rPr>
          <w:rFonts w:ascii="Times New Roman" w:hAnsi="Times New Roman"/>
          <w:sz w:val="28"/>
          <w:szCs w:val="28"/>
        </w:rPr>
        <w:t>.</w:t>
      </w:r>
    </w:p>
    <w:p w:rsidR="005E015C" w:rsidRPr="005E015C" w:rsidRDefault="005E015C" w:rsidP="005E015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5C">
        <w:rPr>
          <w:rFonts w:ascii="Times New Roman" w:hAnsi="Times New Roman"/>
          <w:sz w:val="28"/>
          <w:szCs w:val="28"/>
        </w:rPr>
        <w:t xml:space="preserve">6.Контроль за исполнением настоящего постановления оставляю за собой. </w:t>
      </w:r>
      <w:permEnd w:id="965221345"/>
    </w:p>
    <w:p w:rsidR="005E015C" w:rsidRPr="005E015C" w:rsidRDefault="005E015C" w:rsidP="005E015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E015C" w:rsidRPr="005E015C" w:rsidTr="00993760">
        <w:tc>
          <w:tcPr>
            <w:tcW w:w="5920" w:type="dxa"/>
          </w:tcPr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15C">
              <w:rPr>
                <w:rFonts w:ascii="Times New Roman" w:hAnsi="Times New Roman"/>
                <w:sz w:val="28"/>
                <w:szCs w:val="28"/>
              </w:rPr>
              <w:t>Глава Тайтурского</w:t>
            </w:r>
            <w:r w:rsidR="00993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15C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15C">
              <w:rPr>
                <w:rFonts w:ascii="Times New Roman" w:hAnsi="Times New Roman"/>
                <w:sz w:val="28"/>
                <w:szCs w:val="28"/>
              </w:rPr>
              <w:t xml:space="preserve">Усольского муниципального района Иркутской области                                                         </w:t>
            </w:r>
          </w:p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15C" w:rsidRPr="005E015C" w:rsidRDefault="005E015C" w:rsidP="005E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15C">
              <w:rPr>
                <w:rFonts w:ascii="Times New Roman" w:hAnsi="Times New Roman"/>
                <w:sz w:val="28"/>
                <w:szCs w:val="28"/>
              </w:rPr>
              <w:t>С.В. Буяков</w:t>
            </w:r>
          </w:p>
        </w:tc>
      </w:tr>
    </w:tbl>
    <w:p w:rsidR="005E015C" w:rsidRPr="005E015C" w:rsidRDefault="005E015C" w:rsidP="005E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63B" w:rsidRDefault="00F3763B" w:rsidP="00A75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15C" w:rsidRDefault="005E015C" w:rsidP="00380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A30" w:rsidRPr="00B91A30" w:rsidRDefault="00B91A30" w:rsidP="00B91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30">
        <w:rPr>
          <w:rFonts w:ascii="Times New Roman" w:hAnsi="Times New Roman"/>
          <w:sz w:val="28"/>
          <w:szCs w:val="28"/>
        </w:rPr>
        <w:t>Утверждена Постановлением</w:t>
      </w:r>
    </w:p>
    <w:p w:rsidR="00B91A30" w:rsidRPr="00B91A30" w:rsidRDefault="00B91A30" w:rsidP="00B91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30">
        <w:rPr>
          <w:rFonts w:ascii="Times New Roman" w:hAnsi="Times New Roman"/>
          <w:sz w:val="28"/>
          <w:szCs w:val="28"/>
        </w:rPr>
        <w:t xml:space="preserve">администрации Тайтурского городского поселения </w:t>
      </w:r>
    </w:p>
    <w:p w:rsidR="00B91A30" w:rsidRPr="00B91A30" w:rsidRDefault="00B91A30" w:rsidP="00B91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30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B91A30" w:rsidRPr="00B91A30" w:rsidRDefault="00B91A30" w:rsidP="00B91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30">
        <w:rPr>
          <w:rFonts w:ascii="Times New Roman" w:hAnsi="Times New Roman"/>
          <w:sz w:val="28"/>
          <w:szCs w:val="28"/>
        </w:rPr>
        <w:t>Иркутской области</w:t>
      </w:r>
    </w:p>
    <w:p w:rsidR="00B91A30" w:rsidRPr="00B91A30" w:rsidRDefault="00B91A30" w:rsidP="00B91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30">
        <w:rPr>
          <w:rFonts w:ascii="Times New Roman" w:hAnsi="Times New Roman"/>
          <w:sz w:val="28"/>
          <w:szCs w:val="28"/>
        </w:rPr>
        <w:t>от______________ № ________</w:t>
      </w: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CB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Pr="00FD05A7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A751D9" w:rsidRDefault="008B79CB" w:rsidP="00A80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1D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91A30" w:rsidRPr="00B91A30" w:rsidRDefault="00B91A30" w:rsidP="00B91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A30">
        <w:rPr>
          <w:rFonts w:ascii="Times New Roman" w:hAnsi="Times New Roman"/>
          <w:b/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Иркутской области» </w:t>
      </w:r>
    </w:p>
    <w:p w:rsidR="00B91A30" w:rsidRPr="00B91A30" w:rsidRDefault="00B91A30" w:rsidP="00B91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A30">
        <w:rPr>
          <w:rFonts w:ascii="Times New Roman" w:hAnsi="Times New Roman"/>
          <w:b/>
          <w:sz w:val="28"/>
          <w:szCs w:val="28"/>
        </w:rPr>
        <w:t>на 2023-2028 годы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B91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13B" w:rsidRDefault="00A8013B" w:rsidP="00557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CB" w:rsidRPr="00A8013B" w:rsidRDefault="008B79CB" w:rsidP="00A42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13B">
        <w:rPr>
          <w:rFonts w:ascii="Times New Roman" w:hAnsi="Times New Roman"/>
          <w:b/>
          <w:sz w:val="28"/>
          <w:szCs w:val="28"/>
        </w:rPr>
        <w:t>р.п. Тайтурка</w:t>
      </w:r>
    </w:p>
    <w:p w:rsidR="008B79CB" w:rsidRPr="00A8013B" w:rsidRDefault="00A8013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13B">
        <w:rPr>
          <w:rFonts w:ascii="Times New Roman" w:hAnsi="Times New Roman"/>
          <w:b/>
          <w:sz w:val="28"/>
          <w:szCs w:val="28"/>
        </w:rPr>
        <w:t>20</w:t>
      </w:r>
      <w:r w:rsidR="00B91A30">
        <w:rPr>
          <w:rFonts w:ascii="Times New Roman" w:hAnsi="Times New Roman"/>
          <w:b/>
          <w:sz w:val="28"/>
          <w:szCs w:val="28"/>
        </w:rPr>
        <w:t>22</w:t>
      </w:r>
      <w:r w:rsidR="00967EF5">
        <w:rPr>
          <w:rFonts w:ascii="Times New Roman" w:hAnsi="Times New Roman"/>
          <w:b/>
          <w:sz w:val="28"/>
          <w:szCs w:val="28"/>
        </w:rPr>
        <w:t xml:space="preserve"> </w:t>
      </w:r>
      <w:r w:rsidR="008B79CB" w:rsidRPr="00A8013B">
        <w:rPr>
          <w:rFonts w:ascii="Times New Roman" w:hAnsi="Times New Roman"/>
          <w:b/>
          <w:sz w:val="28"/>
          <w:szCs w:val="28"/>
        </w:rPr>
        <w:t>г.</w:t>
      </w:r>
    </w:p>
    <w:p w:rsidR="008B79CB" w:rsidRPr="00A8013B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13B">
        <w:rPr>
          <w:rFonts w:ascii="Times New Roman" w:hAnsi="Times New Roman"/>
          <w:sz w:val="28"/>
          <w:szCs w:val="28"/>
        </w:rPr>
        <w:lastRenderedPageBreak/>
        <w:t>Муниципальная программа</w:t>
      </w:r>
    </w:p>
    <w:p w:rsidR="00967EF5" w:rsidRPr="00967EF5" w:rsidRDefault="00967EF5" w:rsidP="00967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EF5">
        <w:rPr>
          <w:rFonts w:ascii="Times New Roman" w:hAnsi="Times New Roman"/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Иркутской области» </w:t>
      </w:r>
    </w:p>
    <w:p w:rsidR="00967EF5" w:rsidRPr="00967EF5" w:rsidRDefault="00967EF5" w:rsidP="00967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EF5">
        <w:rPr>
          <w:rFonts w:ascii="Times New Roman" w:hAnsi="Times New Roman"/>
          <w:sz w:val="28"/>
          <w:szCs w:val="28"/>
        </w:rPr>
        <w:t>на 2023-2028 годы</w:t>
      </w:r>
    </w:p>
    <w:p w:rsidR="008B79CB" w:rsidRPr="00A8013B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9CB" w:rsidRPr="001827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827A7">
        <w:rPr>
          <w:rFonts w:ascii="Times New Roman" w:hAnsi="Times New Roman"/>
          <w:b/>
          <w:sz w:val="28"/>
          <w:szCs w:val="28"/>
          <w:lang w:eastAsia="en-US"/>
        </w:rPr>
        <w:t>ПАСПОРТ МУНИЦИПАЛЬНОЙ ПРОГРАММЫ</w:t>
      </w:r>
    </w:p>
    <w:p w:rsidR="008B79CB" w:rsidRPr="00BC69CE" w:rsidRDefault="008B79CB" w:rsidP="008B79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0"/>
        <w:gridCol w:w="1163"/>
        <w:gridCol w:w="1132"/>
        <w:gridCol w:w="1132"/>
        <w:gridCol w:w="996"/>
        <w:gridCol w:w="1132"/>
        <w:gridCol w:w="996"/>
        <w:gridCol w:w="996"/>
        <w:gridCol w:w="18"/>
      </w:tblGrid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4F6581" w:rsidP="004F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«Благоустройство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F6581" w:rsidRPr="003809FD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E67D7" w:rsidRPr="003809FD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202970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F6581" w:rsidRPr="003809FD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  <w:r w:rsidR="00D13A5F" w:rsidRPr="003809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A5F" w:rsidRPr="003809FD" w:rsidRDefault="00D13A5F" w:rsidP="00202970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поселения.</w:t>
            </w:r>
          </w:p>
          <w:p w:rsidR="00A26685" w:rsidRPr="003809FD" w:rsidRDefault="008B79CB" w:rsidP="00A26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6685" w:rsidRPr="00380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Улучшение экологической и </w:t>
            </w:r>
            <w:r w:rsidR="004F6581" w:rsidRPr="00380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санитарно-эпидемиологической </w:t>
            </w:r>
            <w:r w:rsidR="00A26685" w:rsidRPr="00380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ситуации на территории муниципального образования.</w:t>
            </w:r>
          </w:p>
          <w:p w:rsidR="008B79CB" w:rsidRPr="003809FD" w:rsidRDefault="008B79CB" w:rsidP="00B6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6685" w:rsidRPr="00380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своевременного и качественного содержания дорог общего пользования местного значения, организация и содержание освещения дорог общего пользования местного знач</w:t>
            </w:r>
            <w:r w:rsidR="00B67829" w:rsidRPr="00380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и мест общего пользования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A26685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4F6581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4F6581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6511A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79CB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  <w:p w:rsidR="008B79CB" w:rsidRPr="003809FD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Программы является: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CB" w:rsidRPr="003809FD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6311" w:rsidRPr="003809FD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 по вопросам благоустройства к общему количеству обращений граждан в администрацию Тайтурского городского поселения Усольского муниципального района Иркутской области 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1. «Осуществление дорожной деятельности на территории </w:t>
            </w:r>
            <w:r w:rsidR="004F6581" w:rsidRPr="003809FD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  <w:p w:rsidR="008B79CB" w:rsidRPr="003809FD" w:rsidRDefault="008B79CB" w:rsidP="0066511A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систем уличного освещения </w:t>
            </w:r>
            <w:r w:rsidR="004F6581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333732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1209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и источники финансирования муниципальной </w:t>
            </w:r>
            <w:r w:rsidRPr="003809FD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 том числе: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на реализацию муниципальной программы составляет </w:t>
            </w:r>
            <w:r w:rsidR="00B711D5" w:rsidRPr="003809FD">
              <w:rPr>
                <w:rFonts w:ascii="Times New Roman" w:hAnsi="Times New Roman"/>
                <w:sz w:val="24"/>
                <w:szCs w:val="24"/>
              </w:rPr>
              <w:t>31154,70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E67D7" w:rsidRPr="003809FD">
              <w:rPr>
                <w:rFonts w:ascii="Times New Roman" w:hAnsi="Times New Roman"/>
                <w:sz w:val="24"/>
                <w:szCs w:val="24"/>
              </w:rPr>
              <w:t>.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 Финансирование комплекса процессных мероприятий осуществляется за счет средств </w:t>
            </w:r>
            <w:r w:rsidR="003E0BAA" w:rsidRPr="003809FD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бюджета, бюджета Иркутской области, федерального бюджета и иных источников. </w:t>
            </w:r>
          </w:p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 </w:t>
            </w:r>
            <w:r w:rsidRPr="003809FD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составляет:</w:t>
            </w:r>
          </w:p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 – </w:t>
            </w:r>
            <w:r w:rsidR="00B711D5" w:rsidRPr="003809FD">
              <w:rPr>
                <w:rFonts w:ascii="Times New Roman" w:hAnsi="Times New Roman"/>
                <w:sz w:val="24"/>
                <w:szCs w:val="24"/>
              </w:rPr>
              <w:t>23390,56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33732" w:rsidRPr="003809FD" w:rsidRDefault="00333732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 уличного освещения Тайтурского городского поселения Усольского муниципального района Иркутской области» на 2023-2028 годы – </w:t>
            </w:r>
            <w:r w:rsidR="00B711D5" w:rsidRPr="003809FD">
              <w:rPr>
                <w:rFonts w:ascii="Times New Roman" w:hAnsi="Times New Roman"/>
                <w:sz w:val="24"/>
                <w:szCs w:val="24"/>
              </w:rPr>
              <w:t>2563,20</w:t>
            </w:r>
            <w:r w:rsidR="009A5FD3" w:rsidRPr="003809F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333732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940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32" w:rsidRPr="003809FD" w:rsidRDefault="00333732" w:rsidP="00094A3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732" w:rsidRPr="003809FD" w:rsidRDefault="00333732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B711D5" w:rsidRPr="003809FD">
              <w:rPr>
                <w:rFonts w:ascii="Times New Roman" w:hAnsi="Times New Roman"/>
                <w:sz w:val="24"/>
                <w:szCs w:val="24"/>
              </w:rPr>
              <w:t>31154,70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годам, тыс. руб.</w:t>
            </w:r>
          </w:p>
        </w:tc>
      </w:tr>
      <w:tr w:rsidR="00333732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345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32" w:rsidRPr="003809FD" w:rsidRDefault="00333732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</w:tr>
      <w:tr w:rsidR="00B711D5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33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23704,38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3806,53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</w:tr>
      <w:tr w:rsidR="00B711D5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21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7450,30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1732,30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</w:tr>
      <w:tr w:rsidR="00B711D5" w:rsidRPr="003809FD" w:rsidTr="00B711D5">
        <w:tblPrEx>
          <w:jc w:val="left"/>
          <w:tblLook w:val="01A0" w:firstRow="1" w:lastRow="0" w:firstColumn="1" w:lastColumn="1" w:noHBand="0" w:noVBand="0"/>
        </w:tblPrEx>
        <w:trPr>
          <w:gridAfter w:val="1"/>
          <w:wAfter w:w="18" w:type="dxa"/>
          <w:trHeight w:val="562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3337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 (итого)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31154,70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5538,85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D5" w:rsidRPr="003809FD" w:rsidRDefault="00B711D5" w:rsidP="00B7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</w:tr>
      <w:tr w:rsidR="008B79CB" w:rsidRPr="003809FD" w:rsidTr="00B711D5">
        <w:trPr>
          <w:jc w:val="center"/>
        </w:trPr>
        <w:tc>
          <w:tcPr>
            <w:tcW w:w="2342" w:type="dxa"/>
            <w:gridSpan w:val="2"/>
            <w:vAlign w:val="center"/>
          </w:tcPr>
          <w:p w:rsidR="008B79CB" w:rsidRPr="003809FD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7565" w:type="dxa"/>
            <w:gridSpan w:val="8"/>
            <w:vAlign w:val="center"/>
          </w:tcPr>
          <w:p w:rsidR="008B79CB" w:rsidRPr="003809FD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Уменьшение площади земель, занятых </w:t>
            </w:r>
            <w:r w:rsidR="00DA1EEF" w:rsidRPr="003809FD">
              <w:rPr>
                <w:rFonts w:ascii="Times New Roman" w:hAnsi="Times New Roman"/>
                <w:sz w:val="24"/>
                <w:szCs w:val="24"/>
              </w:rPr>
              <w:t xml:space="preserve"> несанкционированными свалками.</w:t>
            </w:r>
            <w:r w:rsidRPr="003809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B79CB" w:rsidRPr="003809FD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8B79CB" w:rsidRPr="003809FD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6685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осве</w:t>
            </w: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щенных частей улиц, проездов населенных пунктов от общей протяженности улиц. </w:t>
            </w:r>
          </w:p>
          <w:p w:rsidR="008B79CB" w:rsidRPr="003809FD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протяженности автомобильных дорог, соответст</w:t>
            </w:r>
            <w:r w:rsidR="00DA1EEF"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>вующих нормативным требованиям.</w:t>
            </w:r>
            <w:r w:rsidRPr="00380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B79CB" w:rsidRPr="003809FD" w:rsidRDefault="008B79CB" w:rsidP="0058631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6311" w:rsidRPr="003809FD">
              <w:rPr>
                <w:rFonts w:ascii="Times New Roman" w:hAnsi="Times New Roman"/>
                <w:sz w:val="24"/>
                <w:szCs w:val="24"/>
              </w:rPr>
              <w:t>Доля обращений граждан по вопросам благоустройства к общему количеству обращений граждан в администрацию Тайтурского городского поселения Усольского муниципального района Иркутской области</w:t>
            </w:r>
            <w:r w:rsidR="00333732" w:rsidRPr="0038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08C" w:rsidRPr="003809FD">
              <w:rPr>
                <w:rFonts w:ascii="Times New Roman" w:hAnsi="Times New Roman"/>
                <w:sz w:val="24"/>
                <w:szCs w:val="24"/>
              </w:rPr>
              <w:t>к 202</w:t>
            </w:r>
            <w:r w:rsidR="00333732" w:rsidRPr="003809FD">
              <w:rPr>
                <w:rFonts w:ascii="Times New Roman" w:hAnsi="Times New Roman"/>
                <w:sz w:val="24"/>
                <w:szCs w:val="24"/>
              </w:rPr>
              <w:t>8</w:t>
            </w:r>
            <w:r w:rsidR="00482E6C" w:rsidRPr="003809FD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86311" w:rsidRPr="003809FD">
              <w:rPr>
                <w:rFonts w:ascii="Times New Roman" w:hAnsi="Times New Roman"/>
                <w:sz w:val="24"/>
                <w:szCs w:val="24"/>
              </w:rPr>
              <w:t>не превысит</w:t>
            </w:r>
            <w:r w:rsidR="00482E6C" w:rsidRPr="003809F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86311" w:rsidRPr="003809FD">
              <w:rPr>
                <w:rFonts w:ascii="Times New Roman" w:hAnsi="Times New Roman"/>
                <w:sz w:val="24"/>
                <w:szCs w:val="24"/>
              </w:rPr>
              <w:t>0</w:t>
            </w:r>
            <w:r w:rsidRPr="003809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A54A8" w:rsidRDefault="007A54A8" w:rsidP="007A5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B79CB" w:rsidRDefault="0012698A" w:rsidP="0012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67B" w:rsidRPr="00A82C2B" w:rsidRDefault="002E367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8B79CB" w:rsidP="008B7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ab/>
        <w:t xml:space="preserve">Сферой реализации муниципальной программы является организация мероприятий по благоустройству территории </w:t>
      </w:r>
      <w:r w:rsidR="00634F0A" w:rsidRPr="00634F0A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82C2B">
        <w:rPr>
          <w:rFonts w:ascii="Times New Roman" w:hAnsi="Times New Roman"/>
          <w:sz w:val="28"/>
          <w:szCs w:val="28"/>
        </w:rPr>
        <w:t xml:space="preserve"> и повышения качественного уровня жизни граждан. Настоящая </w:t>
      </w:r>
      <w:r w:rsidR="00634F0A">
        <w:rPr>
          <w:rFonts w:ascii="Times New Roman" w:hAnsi="Times New Roman"/>
          <w:sz w:val="28"/>
          <w:szCs w:val="28"/>
        </w:rPr>
        <w:t>П</w:t>
      </w:r>
      <w:r w:rsidRPr="00A82C2B">
        <w:rPr>
          <w:rFonts w:ascii="Times New Roman" w:hAnsi="Times New Roman"/>
          <w:sz w:val="28"/>
          <w:szCs w:val="28"/>
        </w:rPr>
        <w:t>рограмма разработан</w:t>
      </w:r>
      <w:r w:rsidR="00635C41" w:rsidRPr="00A82C2B">
        <w:rPr>
          <w:rFonts w:ascii="Times New Roman" w:hAnsi="Times New Roman"/>
          <w:sz w:val="28"/>
          <w:szCs w:val="28"/>
        </w:rPr>
        <w:t xml:space="preserve">а в соответствии со </w:t>
      </w:r>
      <w:r w:rsidRPr="00A82C2B">
        <w:rPr>
          <w:rFonts w:ascii="Times New Roman" w:hAnsi="Times New Roman"/>
          <w:sz w:val="28"/>
          <w:szCs w:val="28"/>
        </w:rPr>
        <w:t>статьей 14 Федерального закона от 06.10.2003 № 131-ФЗ "Об общих принципах организации местного самоуправления в Российской Федерации", Уставом Тайтурского муниципального образования.</w:t>
      </w:r>
    </w:p>
    <w:p w:rsidR="007A54A8" w:rsidRDefault="008B79CB" w:rsidP="007A54A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C2B">
        <w:rPr>
          <w:sz w:val="28"/>
          <w:szCs w:val="28"/>
        </w:rPr>
        <w:t xml:space="preserve">Природно-климатические условия </w:t>
      </w:r>
      <w:r w:rsidR="00634F0A" w:rsidRPr="00634F0A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34F0A">
        <w:rPr>
          <w:sz w:val="28"/>
          <w:szCs w:val="28"/>
        </w:rPr>
        <w:t>,</w:t>
      </w:r>
      <w:r w:rsidRPr="00A82C2B">
        <w:rPr>
          <w:sz w:val="28"/>
          <w:szCs w:val="28"/>
        </w:rPr>
        <w:t xml:space="preserve">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79CB" w:rsidRPr="00A82C2B" w:rsidRDefault="008B79CB" w:rsidP="007A54A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C2B">
        <w:rPr>
          <w:sz w:val="28"/>
          <w:szCs w:val="28"/>
        </w:rPr>
        <w:lastRenderedPageBreak/>
        <w:t xml:space="preserve">В состав Тайтурского </w:t>
      </w:r>
      <w:r w:rsidR="00634F0A">
        <w:rPr>
          <w:sz w:val="28"/>
          <w:szCs w:val="28"/>
        </w:rPr>
        <w:t>муниципального образования</w:t>
      </w:r>
      <w:r w:rsidRPr="00A82C2B">
        <w:rPr>
          <w:sz w:val="28"/>
          <w:szCs w:val="28"/>
        </w:rPr>
        <w:t xml:space="preserve"> входят четыре населенных пункта: р.п. Тайтурка, с. Холмушино, д. Буреть и д. Кочерикова. В настоящее время численность населения муниципального образования составляет </w:t>
      </w:r>
      <w:r w:rsidR="0066508C" w:rsidRPr="00AD45A6">
        <w:rPr>
          <w:sz w:val="28"/>
          <w:szCs w:val="28"/>
        </w:rPr>
        <w:t>6</w:t>
      </w:r>
      <w:r w:rsidR="00634F0A" w:rsidRPr="00AD45A6">
        <w:rPr>
          <w:sz w:val="28"/>
          <w:szCs w:val="28"/>
        </w:rPr>
        <w:t>617</w:t>
      </w:r>
      <w:r w:rsidRPr="00A82C2B">
        <w:rPr>
          <w:sz w:val="28"/>
          <w:szCs w:val="28"/>
        </w:rPr>
        <w:t xml:space="preserve"> чел.</w:t>
      </w:r>
    </w:p>
    <w:p w:rsidR="00B8196C" w:rsidRPr="00A82C2B" w:rsidRDefault="008B79CB" w:rsidP="00B81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2B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</w:t>
      </w:r>
      <w:r w:rsidR="00B8196C" w:rsidRPr="00A82C2B">
        <w:rPr>
          <w:rFonts w:ascii="Times New Roman" w:hAnsi="Times New Roman" w:cs="Times New Roman"/>
          <w:sz w:val="28"/>
          <w:szCs w:val="28"/>
        </w:rPr>
        <w:t>и поселения имеется ряд проблем.</w:t>
      </w:r>
    </w:p>
    <w:p w:rsidR="00B8196C" w:rsidRPr="00A82C2B" w:rsidRDefault="00B8196C" w:rsidP="00B8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экологической безопасности в настоящее время являются:</w:t>
      </w:r>
    </w:p>
    <w:p w:rsidR="00B8196C" w:rsidRPr="00A82C2B" w:rsidRDefault="00B8196C" w:rsidP="00B8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экологической культуры населения;</w:t>
      </w:r>
    </w:p>
    <w:p w:rsidR="00B8196C" w:rsidRPr="00A82C2B" w:rsidRDefault="00B8196C" w:rsidP="00B8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>- захламление территорий муниципального образования отходами производства и потребления;</w:t>
      </w:r>
    </w:p>
    <w:p w:rsidR="00B8196C" w:rsidRDefault="00B8196C" w:rsidP="00B8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00FF5">
        <w:rPr>
          <w:rFonts w:ascii="Times New Roman" w:hAnsi="Times New Roman" w:cs="Times New Roman"/>
          <w:color w:val="000000" w:themeColor="text1"/>
          <w:sz w:val="28"/>
          <w:szCs w:val="28"/>
        </w:rPr>
        <w:t>износ оборудования (контейнеров) для организации мест площадок накопления ТКО</w:t>
      </w:r>
      <w:r w:rsidR="003213E6"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0FF5" w:rsidRPr="00A82C2B" w:rsidRDefault="00600FF5" w:rsidP="00B819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износ и недостаточное количество МАФ;</w:t>
      </w:r>
    </w:p>
    <w:p w:rsidR="003213E6" w:rsidRPr="00A82C2B" w:rsidRDefault="003213E6" w:rsidP="007A54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на территории поселков </w:t>
      </w:r>
      <w:r w:rsidRPr="00A82C2B">
        <w:rPr>
          <w:rFonts w:ascii="Times New Roman" w:hAnsi="Times New Roman" w:cs="Times New Roman"/>
          <w:color w:val="000000"/>
          <w:sz w:val="28"/>
          <w:szCs w:val="28"/>
        </w:rPr>
        <w:t xml:space="preserve">аварийных и старых деревьев, требующих спиливания и в тоже время недостаточное количество </w:t>
      </w:r>
      <w:r w:rsidR="00077F83" w:rsidRPr="00A82C2B">
        <w:rPr>
          <w:rFonts w:ascii="Times New Roman" w:hAnsi="Times New Roman" w:cs="Times New Roman"/>
          <w:color w:val="000000"/>
          <w:sz w:val="28"/>
          <w:szCs w:val="28"/>
        </w:rPr>
        <w:t>молодых зеленых насаждений.</w:t>
      </w:r>
    </w:p>
    <w:p w:rsidR="008B79CB" w:rsidRPr="00A82C2B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</w:t>
      </w:r>
      <w:r w:rsidR="004B2C24" w:rsidRPr="004B2C24">
        <w:rPr>
          <w:rFonts w:ascii="Times New Roman" w:hAnsi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B2C24">
        <w:rPr>
          <w:rFonts w:ascii="Times New Roman" w:hAnsi="Times New Roman"/>
          <w:color w:val="000000"/>
          <w:sz w:val="28"/>
          <w:szCs w:val="28"/>
        </w:rPr>
        <w:t>.</w:t>
      </w:r>
      <w:r w:rsidRPr="00A82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F83" w:rsidRPr="00A82C2B">
        <w:rPr>
          <w:rFonts w:ascii="Times New Roman" w:hAnsi="Times New Roman"/>
          <w:color w:val="000000"/>
          <w:sz w:val="28"/>
          <w:szCs w:val="28"/>
        </w:rPr>
        <w:t>Оборудуются детские игровые и спортивные площадки в частном секторе. Работы по их обустройству выполняют ТОСы и администрация</w:t>
      </w:r>
      <w:r w:rsidR="004B2C24" w:rsidRPr="004B2C24">
        <w:rPr>
          <w:rFonts w:ascii="Times New Roman" w:hAnsi="Times New Roman"/>
          <w:sz w:val="28"/>
          <w:szCs w:val="28"/>
        </w:rPr>
        <w:t xml:space="preserve"> </w:t>
      </w:r>
      <w:r w:rsidR="004B2C24" w:rsidRPr="004B2C24">
        <w:rPr>
          <w:rFonts w:ascii="Times New Roman" w:hAnsi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77F83" w:rsidRPr="004B2C24">
        <w:rPr>
          <w:rFonts w:ascii="Times New Roman" w:hAnsi="Times New Roman"/>
          <w:color w:val="000000"/>
          <w:sz w:val="28"/>
          <w:szCs w:val="28"/>
        </w:rPr>
        <w:t>.</w:t>
      </w:r>
      <w:r w:rsidRPr="00A82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B05" w:rsidRPr="00A82C2B">
        <w:rPr>
          <w:rFonts w:ascii="Times New Roman" w:hAnsi="Times New Roman"/>
          <w:color w:val="000000"/>
          <w:sz w:val="28"/>
          <w:szCs w:val="28"/>
        </w:rPr>
        <w:t xml:space="preserve">В каждом населенном пункте имеются детские игровые площадки. </w:t>
      </w:r>
      <w:r w:rsidRPr="00A82C2B">
        <w:rPr>
          <w:rFonts w:ascii="Times New Roman" w:hAnsi="Times New Roman"/>
          <w:color w:val="000000"/>
          <w:sz w:val="28"/>
          <w:szCs w:val="28"/>
        </w:rPr>
        <w:t>Необходимо обеспечить содержание оборудования в безопа</w:t>
      </w:r>
      <w:r w:rsidR="004B2C24">
        <w:rPr>
          <w:rFonts w:ascii="Times New Roman" w:hAnsi="Times New Roman"/>
          <w:color w:val="000000"/>
          <w:sz w:val="28"/>
          <w:szCs w:val="28"/>
        </w:rPr>
        <w:t xml:space="preserve">сном и эстетическом состоянии. </w:t>
      </w:r>
      <w:r w:rsidRPr="00A82C2B">
        <w:rPr>
          <w:rFonts w:ascii="Times New Roman" w:hAnsi="Times New Roman"/>
          <w:color w:val="000000"/>
          <w:sz w:val="28"/>
          <w:szCs w:val="28"/>
        </w:rPr>
        <w:t>Также необходима установка скамеек, урн и ограждения. Р</w:t>
      </w:r>
      <w:r w:rsidRPr="00A82C2B">
        <w:rPr>
          <w:rFonts w:ascii="Times New Roman" w:hAnsi="Times New Roman"/>
          <w:sz w:val="28"/>
          <w:szCs w:val="28"/>
        </w:rPr>
        <w:t>абота по оборудованию зон</w:t>
      </w:r>
      <w:r w:rsidR="004B2C24">
        <w:rPr>
          <w:rFonts w:ascii="Times New Roman" w:hAnsi="Times New Roman"/>
          <w:sz w:val="28"/>
          <w:szCs w:val="28"/>
        </w:rPr>
        <w:t xml:space="preserve"> отдыха должна быть продолжена </w:t>
      </w:r>
      <w:r w:rsidRPr="00A82C2B">
        <w:rPr>
          <w:rFonts w:ascii="Times New Roman" w:hAnsi="Times New Roman"/>
          <w:sz w:val="28"/>
          <w:szCs w:val="28"/>
        </w:rPr>
        <w:t>в каждой деревн</w:t>
      </w:r>
      <w:r w:rsidR="004B2C24">
        <w:rPr>
          <w:rFonts w:ascii="Times New Roman" w:hAnsi="Times New Roman"/>
          <w:sz w:val="28"/>
          <w:szCs w:val="28"/>
        </w:rPr>
        <w:t>е</w:t>
      </w:r>
      <w:r w:rsidRPr="00A82C2B">
        <w:rPr>
          <w:rFonts w:ascii="Times New Roman" w:hAnsi="Times New Roman"/>
          <w:sz w:val="28"/>
          <w:szCs w:val="28"/>
        </w:rPr>
        <w:t xml:space="preserve">. </w:t>
      </w:r>
    </w:p>
    <w:p w:rsidR="008B79CB" w:rsidRPr="00A82C2B" w:rsidRDefault="00571B05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7D7">
        <w:rPr>
          <w:rFonts w:ascii="Times New Roman" w:hAnsi="Times New Roman"/>
          <w:sz w:val="28"/>
          <w:szCs w:val="28"/>
        </w:rPr>
        <w:t>На территории поселения оборудованы открытые спортивные площадк</w:t>
      </w:r>
      <w:r w:rsidR="00077F83" w:rsidRPr="005E67D7">
        <w:rPr>
          <w:rFonts w:ascii="Times New Roman" w:hAnsi="Times New Roman"/>
          <w:sz w:val="28"/>
          <w:szCs w:val="28"/>
        </w:rPr>
        <w:t>и</w:t>
      </w:r>
      <w:r w:rsidR="005E67D7" w:rsidRPr="005E67D7">
        <w:rPr>
          <w:rFonts w:ascii="Times New Roman" w:hAnsi="Times New Roman"/>
          <w:sz w:val="28"/>
          <w:szCs w:val="28"/>
        </w:rPr>
        <w:t>: в р.п. Тайтурка универсальный хоккейный корт и</w:t>
      </w:r>
      <w:r w:rsidR="00077F83" w:rsidRPr="005E67D7">
        <w:rPr>
          <w:rFonts w:ascii="Times New Roman" w:hAnsi="Times New Roman"/>
          <w:sz w:val="28"/>
          <w:szCs w:val="28"/>
        </w:rPr>
        <w:t xml:space="preserve"> многофункциональная спортивная площадка,</w:t>
      </w:r>
      <w:r w:rsidRPr="005E67D7">
        <w:rPr>
          <w:rFonts w:ascii="Times New Roman" w:hAnsi="Times New Roman"/>
          <w:sz w:val="28"/>
          <w:szCs w:val="28"/>
        </w:rPr>
        <w:t xml:space="preserve"> </w:t>
      </w:r>
      <w:r w:rsidR="005E67D7" w:rsidRPr="005E67D7">
        <w:rPr>
          <w:rFonts w:ascii="Times New Roman" w:hAnsi="Times New Roman"/>
          <w:sz w:val="28"/>
          <w:szCs w:val="28"/>
        </w:rPr>
        <w:t>в д. Буреть спортивная</w:t>
      </w:r>
      <w:r w:rsidRPr="005E67D7">
        <w:rPr>
          <w:rFonts w:ascii="Times New Roman" w:hAnsi="Times New Roman"/>
          <w:sz w:val="28"/>
          <w:szCs w:val="28"/>
        </w:rPr>
        <w:t xml:space="preserve"> </w:t>
      </w:r>
      <w:r w:rsidR="00077F83" w:rsidRPr="005E67D7">
        <w:rPr>
          <w:rFonts w:ascii="Times New Roman" w:hAnsi="Times New Roman"/>
          <w:sz w:val="28"/>
          <w:szCs w:val="28"/>
        </w:rPr>
        <w:t>и городошная площадк</w:t>
      </w:r>
      <w:r w:rsidR="005E67D7" w:rsidRPr="005E67D7">
        <w:rPr>
          <w:rFonts w:ascii="Times New Roman" w:hAnsi="Times New Roman"/>
          <w:sz w:val="28"/>
          <w:szCs w:val="28"/>
        </w:rPr>
        <w:t>и</w:t>
      </w:r>
      <w:r w:rsidRPr="005E67D7">
        <w:rPr>
          <w:rFonts w:ascii="Times New Roman" w:hAnsi="Times New Roman"/>
          <w:sz w:val="28"/>
          <w:szCs w:val="28"/>
        </w:rPr>
        <w:t>.</w:t>
      </w:r>
      <w:r w:rsidR="009523A4" w:rsidRPr="00A82C2B">
        <w:rPr>
          <w:rFonts w:ascii="Times New Roman" w:hAnsi="Times New Roman"/>
          <w:sz w:val="28"/>
          <w:szCs w:val="28"/>
        </w:rPr>
        <w:t xml:space="preserve"> </w:t>
      </w: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2C2B"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2C2B"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B79CB" w:rsidRPr="00A82C2B" w:rsidRDefault="005E67D7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</w:t>
      </w:r>
      <w:r w:rsidRPr="005E6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проводимый</w:t>
      </w:r>
      <w:r w:rsidR="008B79CB" w:rsidRPr="005E6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="008B79CB" w:rsidRPr="005E67D7">
        <w:rPr>
          <w:rFonts w:ascii="Times New Roman" w:hAnsi="Times New Roman"/>
          <w:color w:val="000000"/>
          <w:sz w:val="28"/>
          <w:szCs w:val="28"/>
        </w:rPr>
        <w:t xml:space="preserve">  «Лучшая усадьба»</w:t>
      </w:r>
      <w:r>
        <w:rPr>
          <w:rFonts w:ascii="Times New Roman" w:hAnsi="Times New Roman"/>
          <w:color w:val="000000"/>
          <w:sz w:val="28"/>
          <w:szCs w:val="28"/>
        </w:rPr>
        <w:t>, различные акции экологической направленности</w:t>
      </w:r>
      <w:r w:rsidR="00EB26CF">
        <w:rPr>
          <w:rFonts w:ascii="Times New Roman" w:hAnsi="Times New Roman"/>
          <w:color w:val="000000"/>
          <w:sz w:val="28"/>
          <w:szCs w:val="28"/>
        </w:rPr>
        <w:t>, общепоселковые субботники</w:t>
      </w:r>
      <w:r w:rsidR="008B79CB" w:rsidRPr="005E6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призваны</w:t>
      </w:r>
      <w:r w:rsidR="008B79CB" w:rsidRPr="00A82C2B">
        <w:rPr>
          <w:rFonts w:ascii="Times New Roman" w:hAnsi="Times New Roman"/>
          <w:color w:val="000000"/>
          <w:sz w:val="28"/>
          <w:szCs w:val="28"/>
        </w:rPr>
        <w:t xml:space="preserve"> повышать культуру поведения жителей, прививать бережное отношение к элементам благоустройства, привлекать жителей к участию в  работах по </w:t>
      </w:r>
      <w:r w:rsidR="008B79CB" w:rsidRPr="00A82C2B">
        <w:rPr>
          <w:rFonts w:ascii="Times New Roman" w:hAnsi="Times New Roman"/>
          <w:color w:val="000000"/>
          <w:sz w:val="28"/>
          <w:szCs w:val="28"/>
        </w:rPr>
        <w:lastRenderedPageBreak/>
        <w:t>благоустройству, санитарному и гигиеническому содержанию прилегающих территорий.</w:t>
      </w:r>
    </w:p>
    <w:p w:rsidR="008B79CB" w:rsidRPr="00A82C2B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2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B26C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A82C2B">
        <w:rPr>
          <w:rFonts w:ascii="Times New Roman" w:hAnsi="Times New Roman" w:cs="Times New Roman"/>
          <w:sz w:val="28"/>
          <w:szCs w:val="28"/>
        </w:rPr>
        <w:t xml:space="preserve">дорожного движения в Тайтурском </w:t>
      </w:r>
      <w:r w:rsidR="00C547E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B26CF">
        <w:rPr>
          <w:rFonts w:ascii="Times New Roman" w:hAnsi="Times New Roman" w:cs="Times New Roman"/>
          <w:sz w:val="28"/>
          <w:szCs w:val="28"/>
        </w:rPr>
        <w:t>, несмотря на проводимые мероприятия по содержанию и ремонту автомобильных дорог местного значения, остается актуальной</w:t>
      </w:r>
      <w:r w:rsidRPr="00A82C2B">
        <w:rPr>
          <w:rFonts w:ascii="Times New Roman" w:hAnsi="Times New Roman" w:cs="Times New Roman"/>
          <w:sz w:val="28"/>
          <w:szCs w:val="28"/>
        </w:rPr>
        <w:t>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B79CB" w:rsidRPr="00A82C2B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2B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8B79CB" w:rsidRPr="00A82C2B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2B">
        <w:rPr>
          <w:rFonts w:ascii="Times New Roman" w:hAnsi="Times New Roman" w:cs="Times New Roman"/>
          <w:sz w:val="28"/>
          <w:szCs w:val="28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8B79CB" w:rsidRPr="00A82C2B" w:rsidRDefault="008B79CB" w:rsidP="008B79C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r w:rsidRPr="00EB26CF">
        <w:rPr>
          <w:rFonts w:ascii="Times New Roman" w:hAnsi="Times New Roman"/>
          <w:sz w:val="28"/>
          <w:szCs w:val="28"/>
        </w:rPr>
        <w:t>42 км, в том числе 12 км с асфальтовым покрытием</w:t>
      </w:r>
      <w:r w:rsidRPr="00A82C2B">
        <w:rPr>
          <w:rFonts w:ascii="Times New Roman" w:hAnsi="Times New Roman"/>
          <w:sz w:val="28"/>
          <w:szCs w:val="28"/>
        </w:rPr>
        <w:t xml:space="preserve">.  В последние годы </w:t>
      </w:r>
      <w:r w:rsidR="007835CA" w:rsidRPr="00A82C2B">
        <w:rPr>
          <w:rFonts w:ascii="Times New Roman" w:hAnsi="Times New Roman"/>
          <w:sz w:val="28"/>
          <w:szCs w:val="28"/>
        </w:rPr>
        <w:t>ведутся</w:t>
      </w:r>
      <w:r w:rsidRPr="00A82C2B">
        <w:rPr>
          <w:rFonts w:ascii="Times New Roman" w:hAnsi="Times New Roman"/>
          <w:sz w:val="28"/>
          <w:szCs w:val="28"/>
        </w:rPr>
        <w:t xml:space="preserve"> работы по приведению дорожного покрытия автомобильных дорог общего пользования местного значения в состояние, удовлетв</w:t>
      </w:r>
      <w:r w:rsidR="007835CA" w:rsidRPr="00A82C2B">
        <w:rPr>
          <w:rFonts w:ascii="Times New Roman" w:hAnsi="Times New Roman"/>
          <w:sz w:val="28"/>
          <w:szCs w:val="28"/>
        </w:rPr>
        <w:t>оряющее нормативным требованиям, но в виду недостатка финансовых средств состояние автомобильных дорог местного значения не всегда соответствует требованиям.</w:t>
      </w:r>
      <w:r w:rsidRPr="00A82C2B">
        <w:rPr>
          <w:rFonts w:ascii="Times New Roman" w:hAnsi="Times New Roman"/>
          <w:sz w:val="28"/>
          <w:szCs w:val="28"/>
        </w:rPr>
        <w:t xml:space="preserve"> </w:t>
      </w:r>
    </w:p>
    <w:p w:rsidR="008B79CB" w:rsidRPr="00A82C2B" w:rsidRDefault="008B79CB" w:rsidP="008B79CB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C2B">
        <w:rPr>
          <w:sz w:val="28"/>
          <w:szCs w:val="28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79CB" w:rsidRPr="00A82C2B" w:rsidRDefault="008B79CB" w:rsidP="008B79CB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C2B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B79CB" w:rsidRPr="00A82C2B" w:rsidRDefault="008B79CB" w:rsidP="008B79C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7A54A8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</w:p>
    <w:p w:rsidR="008B79C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 xml:space="preserve">ЦЕЛИ И ЗАДАЧИ 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A82C2B">
        <w:rPr>
          <w:rFonts w:ascii="Times New Roman" w:hAnsi="Times New Roman"/>
          <w:b/>
          <w:sz w:val="28"/>
          <w:szCs w:val="28"/>
        </w:rPr>
        <w:t>РОГРАММЫ, ЦЕЛЕВЫЕ ПОКАЗАТЕЛИ, СРОКИ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ПРОГРАММЫ.</w:t>
      </w:r>
    </w:p>
    <w:p w:rsidR="001827A7" w:rsidRPr="00A82C2B" w:rsidRDefault="001827A7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8B79CB" w:rsidP="001827A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</w:t>
      </w:r>
      <w:r w:rsidRPr="00A82C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является </w:t>
      </w:r>
      <w:r w:rsidR="007835CA" w:rsidRPr="00A82C2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835CA" w:rsidRPr="00A82C2B">
        <w:rPr>
          <w:rFonts w:ascii="Times New Roman" w:hAnsi="Times New Roman" w:cs="Times New Roman"/>
          <w:sz w:val="28"/>
          <w:szCs w:val="28"/>
        </w:rPr>
        <w:t>омплексное решение проблем благоустройства и улучшение внешнего вида территории поселения.</w:t>
      </w:r>
    </w:p>
    <w:p w:rsidR="008B79CB" w:rsidRPr="007A54A8" w:rsidRDefault="008B79CB" w:rsidP="001827A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A8">
        <w:rPr>
          <w:rFonts w:ascii="Times New Roman" w:hAnsi="Times New Roman" w:cs="Times New Roman"/>
          <w:color w:val="000000"/>
          <w:sz w:val="28"/>
          <w:szCs w:val="28"/>
        </w:rPr>
        <w:t>Основные задачи муниципальной программы:</w:t>
      </w:r>
    </w:p>
    <w:p w:rsidR="007835CA" w:rsidRPr="00A82C2B" w:rsidRDefault="007835CA" w:rsidP="00182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- Организация благоустройства и озеленения территории поселения.</w:t>
      </w:r>
    </w:p>
    <w:p w:rsidR="007835CA" w:rsidRPr="00A82C2B" w:rsidRDefault="007835CA" w:rsidP="001827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 xml:space="preserve">- </w:t>
      </w:r>
      <w:r w:rsidRPr="00A82C2B">
        <w:rPr>
          <w:rFonts w:ascii="Times New Roman" w:hAnsi="Times New Roman"/>
          <w:color w:val="000000" w:themeColor="text1"/>
          <w:sz w:val="28"/>
          <w:szCs w:val="28"/>
        </w:rPr>
        <w:t xml:space="preserve">Улучшение экологической </w:t>
      </w:r>
      <w:r w:rsidR="001827A7">
        <w:rPr>
          <w:rFonts w:ascii="Times New Roman" w:hAnsi="Times New Roman"/>
          <w:color w:val="000000" w:themeColor="text1"/>
          <w:sz w:val="28"/>
          <w:szCs w:val="28"/>
        </w:rPr>
        <w:t xml:space="preserve">и санитарно-эпидемиологической </w:t>
      </w:r>
      <w:r w:rsidRPr="00A82C2B">
        <w:rPr>
          <w:rFonts w:ascii="Times New Roman" w:hAnsi="Times New Roman"/>
          <w:color w:val="000000" w:themeColor="text1"/>
          <w:sz w:val="28"/>
          <w:szCs w:val="28"/>
        </w:rPr>
        <w:t>ситуации на территории муниципального образования.</w:t>
      </w:r>
    </w:p>
    <w:p w:rsidR="008B79CB" w:rsidRDefault="007835CA" w:rsidP="00182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 xml:space="preserve">- </w:t>
      </w:r>
      <w:r w:rsidRPr="00A82C2B">
        <w:rPr>
          <w:rFonts w:ascii="Times New Roman" w:hAnsi="Times New Roman"/>
          <w:color w:val="000000" w:themeColor="text1"/>
          <w:sz w:val="28"/>
          <w:szCs w:val="28"/>
        </w:rPr>
        <w:t>Обеспечение своевременного и качественного содержания дорог общего пользования местного значения, организация и содержание освещения дорог общего пользования местного значения и мест общего пользования</w:t>
      </w:r>
      <w:r w:rsidR="008B79CB" w:rsidRPr="00A82C2B">
        <w:rPr>
          <w:rFonts w:ascii="Times New Roman" w:hAnsi="Times New Roman"/>
          <w:sz w:val="28"/>
          <w:szCs w:val="28"/>
        </w:rPr>
        <w:t>.</w:t>
      </w:r>
    </w:p>
    <w:p w:rsidR="00094A37" w:rsidRPr="00A82C2B" w:rsidRDefault="00094A37" w:rsidP="00094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37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муниципальной программы представлены в приложении к муниципальной программе   </w:t>
      </w:r>
      <w:r w:rsidRPr="00557701">
        <w:rPr>
          <w:rFonts w:ascii="Times New Roman" w:hAnsi="Times New Roman"/>
          <w:sz w:val="28"/>
          <w:szCs w:val="28"/>
        </w:rPr>
        <w:t>(Таблица 1).</w:t>
      </w:r>
      <w:r w:rsidRPr="00094A37">
        <w:rPr>
          <w:rFonts w:ascii="Times New Roman" w:hAnsi="Times New Roman"/>
          <w:sz w:val="28"/>
          <w:szCs w:val="28"/>
        </w:rPr>
        <w:t xml:space="preserve"> </w:t>
      </w:r>
    </w:p>
    <w:p w:rsidR="001827A7" w:rsidRPr="001827A7" w:rsidRDefault="001827A7" w:rsidP="00182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27A7">
        <w:rPr>
          <w:rFonts w:ascii="Times New Roman" w:hAnsi="Times New Roman"/>
          <w:sz w:val="28"/>
          <w:szCs w:val="28"/>
        </w:rPr>
        <w:t xml:space="preserve">Общий срок реализации настоящей муниципальной программы рассчитан на период 2023 - 2028 годы. </w:t>
      </w: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 xml:space="preserve">Мероприятия Программы рассчитаны с учетом реализации в условиях ограниченных финансовых средств, поэтому это не повлияет на реализацию </w:t>
      </w:r>
      <w:r w:rsidR="00094A37">
        <w:rPr>
          <w:rFonts w:ascii="Times New Roman" w:hAnsi="Times New Roman"/>
          <w:sz w:val="28"/>
          <w:szCs w:val="28"/>
        </w:rPr>
        <w:t>комплекса процессных</w:t>
      </w:r>
      <w:r w:rsidRPr="00A82C2B">
        <w:rPr>
          <w:rFonts w:ascii="Times New Roman" w:hAnsi="Times New Roman"/>
          <w:sz w:val="28"/>
          <w:szCs w:val="28"/>
        </w:rPr>
        <w:t xml:space="preserve"> мероприятий Программы.</w:t>
      </w: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8B79CB" w:rsidRPr="00A82C2B" w:rsidRDefault="008B79CB" w:rsidP="008B7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4A8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</w:p>
    <w:p w:rsidR="008B79C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ОСНОВАНИЕ ВЫДЕЛЕНИЯ ПОДПРОГРАММ (КОМПЛЕКСА ПРОЦЕССНЫХ МЕОПРИЯТИЙ)</w:t>
      </w:r>
    </w:p>
    <w:p w:rsidR="003D1A26" w:rsidRPr="00A82C2B" w:rsidRDefault="003D1A26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Default="00932B5B" w:rsidP="008B79C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32B5B">
        <w:rPr>
          <w:rFonts w:ascii="Times New Roman" w:hAnsi="Times New Roman"/>
          <w:iCs/>
          <w:color w:val="000000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932B5B" w:rsidRPr="00932B5B" w:rsidRDefault="00932B5B" w:rsidP="00932B5B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</w:t>
      </w:r>
      <w:r>
        <w:rPr>
          <w:rFonts w:ascii="Times New Roman" w:hAnsi="Times New Roman"/>
          <w:sz w:val="28"/>
          <w:szCs w:val="28"/>
        </w:rPr>
        <w:t>.</w:t>
      </w:r>
    </w:p>
    <w:p w:rsidR="00932B5B" w:rsidRPr="00932B5B" w:rsidRDefault="00932B5B" w:rsidP="00932B5B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«Развитие систем уличного освещения Тайтурского городского поселения Усольского муниципального района Иркутской области» на 2023-2028 годы</w:t>
      </w:r>
    </w:p>
    <w:p w:rsidR="008B79CB" w:rsidRDefault="008B79CB" w:rsidP="007A5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Подпрограммы и включенны</w:t>
      </w:r>
      <w:r w:rsidR="00557701">
        <w:rPr>
          <w:rFonts w:ascii="Times New Roman" w:hAnsi="Times New Roman"/>
          <w:sz w:val="28"/>
          <w:szCs w:val="28"/>
        </w:rPr>
        <w:t>е</w:t>
      </w:r>
      <w:r w:rsidR="00932B5B">
        <w:rPr>
          <w:rFonts w:ascii="Times New Roman" w:hAnsi="Times New Roman"/>
          <w:sz w:val="28"/>
          <w:szCs w:val="28"/>
        </w:rPr>
        <w:t xml:space="preserve"> в них </w:t>
      </w:r>
      <w:r w:rsidRPr="00A82C2B">
        <w:rPr>
          <w:rFonts w:ascii="Times New Roman" w:hAnsi="Times New Roman"/>
          <w:sz w:val="28"/>
          <w:szCs w:val="28"/>
        </w:rPr>
        <w:t>мероприяти</w:t>
      </w:r>
      <w:r w:rsidR="00557701">
        <w:rPr>
          <w:rFonts w:ascii="Times New Roman" w:hAnsi="Times New Roman"/>
          <w:sz w:val="28"/>
          <w:szCs w:val="28"/>
        </w:rPr>
        <w:t>я</w:t>
      </w:r>
      <w:r w:rsidRPr="00A82C2B">
        <w:rPr>
          <w:rFonts w:ascii="Times New Roman" w:hAnsi="Times New Roman"/>
          <w:sz w:val="28"/>
          <w:szCs w:val="28"/>
        </w:rPr>
        <w:t xml:space="preserve"> представляют в совокупности комплекс взаимосвязанных мер, направлен</w:t>
      </w:r>
      <w:r w:rsidR="00932B5B">
        <w:rPr>
          <w:rFonts w:ascii="Times New Roman" w:hAnsi="Times New Roman"/>
          <w:sz w:val="28"/>
          <w:szCs w:val="28"/>
        </w:rPr>
        <w:t xml:space="preserve">ных на решение наиболее важных текущих и перспективных целей </w:t>
      </w:r>
      <w:r w:rsidRPr="00A82C2B">
        <w:rPr>
          <w:rFonts w:ascii="Times New Roman" w:hAnsi="Times New Roman"/>
          <w:sz w:val="28"/>
          <w:szCs w:val="28"/>
        </w:rPr>
        <w:t>и задач, обеспечивающих комплексное решение проблем благоустройства и улучшение внеш</w:t>
      </w:r>
      <w:r w:rsidR="007A54A8">
        <w:rPr>
          <w:rFonts w:ascii="Times New Roman" w:hAnsi="Times New Roman"/>
          <w:sz w:val="28"/>
          <w:szCs w:val="28"/>
        </w:rPr>
        <w:t>него вида территории поселения.</w:t>
      </w:r>
    </w:p>
    <w:p w:rsidR="00932B5B" w:rsidRPr="00A82C2B" w:rsidRDefault="00932B5B" w:rsidP="0055770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 xml:space="preserve">Достижение поставленных задач подпрограмм реализуются </w:t>
      </w:r>
      <w:r w:rsidR="00557701">
        <w:rPr>
          <w:rFonts w:ascii="Times New Roman" w:hAnsi="Times New Roman"/>
          <w:sz w:val="28"/>
          <w:szCs w:val="28"/>
        </w:rPr>
        <w:t>основными мероприятиями и мероприятиями</w:t>
      </w:r>
      <w:r w:rsidRPr="00932B5B">
        <w:rPr>
          <w:rFonts w:ascii="Times New Roman" w:hAnsi="Times New Roman"/>
          <w:sz w:val="28"/>
          <w:szCs w:val="28"/>
        </w:rPr>
        <w:t xml:space="preserve">. </w:t>
      </w:r>
      <w:r w:rsidR="00557701" w:rsidRPr="00557701">
        <w:rPr>
          <w:rFonts w:ascii="Times New Roman" w:hAnsi="Times New Roman"/>
          <w:sz w:val="28"/>
          <w:szCs w:val="28"/>
        </w:rPr>
        <w:t>Перечень подпрограмм, основных мероприятий, мероприятий муниципальной программы представлен в приложении к муниципальной программе (Таблица 2).</w:t>
      </w:r>
    </w:p>
    <w:p w:rsidR="003D1A26" w:rsidRPr="00A82C2B" w:rsidRDefault="0012698A" w:rsidP="00932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</w:p>
    <w:p w:rsidR="008B79C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932B5B" w:rsidRPr="00A82C2B" w:rsidRDefault="00932B5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932B5B" w:rsidRPr="00A82C2B" w:rsidRDefault="008B79CB" w:rsidP="00932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</w:t>
      </w:r>
      <w:r w:rsidR="00932B5B">
        <w:rPr>
          <w:rFonts w:ascii="Times New Roman" w:hAnsi="Times New Roman"/>
          <w:sz w:val="28"/>
          <w:szCs w:val="28"/>
        </w:rPr>
        <w:t>едств на выполнение приоритетного комплекса процессных</w:t>
      </w:r>
      <w:r w:rsidRPr="00A82C2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B79CB" w:rsidRPr="00A82C2B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A26" w:rsidRPr="00A82C2B" w:rsidRDefault="0012698A" w:rsidP="00932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</w:p>
    <w:p w:rsidR="008B79C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>РЕСУРСНОЕ ОБЕС</w:t>
      </w:r>
      <w:r>
        <w:rPr>
          <w:rFonts w:ascii="Times New Roman" w:hAnsi="Times New Roman"/>
          <w:b/>
          <w:sz w:val="28"/>
          <w:szCs w:val="28"/>
        </w:rPr>
        <w:t>ПЕЧЕНИЕ МУНИЦИПАЛЬНОЙ ПРОГРАММЫ</w:t>
      </w:r>
    </w:p>
    <w:p w:rsidR="00932B5B" w:rsidRPr="007A54A8" w:rsidRDefault="00932B5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94">
        <w:rPr>
          <w:rFonts w:ascii="Times New Roman" w:hAnsi="Times New Roman"/>
          <w:sz w:val="28"/>
          <w:szCs w:val="28"/>
        </w:rPr>
        <w:t xml:space="preserve">Общий объём финансирования мероприятий </w:t>
      </w:r>
      <w:r w:rsidRPr="00EB01AC">
        <w:rPr>
          <w:rFonts w:ascii="Times New Roman" w:hAnsi="Times New Roman"/>
          <w:sz w:val="28"/>
          <w:szCs w:val="28"/>
        </w:rPr>
        <w:t xml:space="preserve">Программы в 2023-2028 гг. составит </w:t>
      </w:r>
      <w:r w:rsidR="00EB01AC" w:rsidRPr="00EB01AC">
        <w:rPr>
          <w:rFonts w:ascii="Times New Roman" w:hAnsi="Times New Roman"/>
          <w:sz w:val="28"/>
          <w:szCs w:val="28"/>
        </w:rPr>
        <w:t>31154,70</w:t>
      </w:r>
      <w:r w:rsidRPr="00EB01AC">
        <w:rPr>
          <w:rFonts w:ascii="Times New Roman" w:hAnsi="Times New Roman"/>
          <w:sz w:val="28"/>
          <w:szCs w:val="28"/>
        </w:rPr>
        <w:t xml:space="preserve"> тыс. рублей.</w:t>
      </w: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2023 г. – </w:t>
      </w:r>
      <w:r w:rsidR="00EB01AC" w:rsidRPr="00EB01AC">
        <w:rPr>
          <w:rFonts w:ascii="Times New Roman" w:hAnsi="Times New Roman"/>
          <w:sz w:val="28"/>
          <w:szCs w:val="28"/>
        </w:rPr>
        <w:t>5538,85</w:t>
      </w:r>
      <w:r w:rsidRPr="00EB01AC">
        <w:rPr>
          <w:rFonts w:ascii="Times New Roman" w:hAnsi="Times New Roman"/>
          <w:sz w:val="28"/>
          <w:szCs w:val="28"/>
        </w:rPr>
        <w:t xml:space="preserve"> тыс. руб.</w:t>
      </w: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2024 г. – </w:t>
      </w:r>
      <w:r w:rsidR="00EB01AC" w:rsidRPr="00EB01AC">
        <w:rPr>
          <w:rFonts w:ascii="Times New Roman" w:hAnsi="Times New Roman"/>
          <w:sz w:val="28"/>
          <w:szCs w:val="28"/>
        </w:rPr>
        <w:t>5123,17</w:t>
      </w:r>
      <w:r w:rsidRPr="00EB01AC">
        <w:rPr>
          <w:rFonts w:ascii="Times New Roman" w:hAnsi="Times New Roman"/>
          <w:sz w:val="28"/>
          <w:szCs w:val="28"/>
        </w:rPr>
        <w:t xml:space="preserve"> тыс. руб.</w:t>
      </w: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2025 г. – </w:t>
      </w:r>
      <w:r w:rsidR="00EB01AC" w:rsidRPr="00EB01AC">
        <w:rPr>
          <w:rFonts w:ascii="Times New Roman" w:hAnsi="Times New Roman"/>
          <w:sz w:val="28"/>
          <w:szCs w:val="28"/>
        </w:rPr>
        <w:t xml:space="preserve">5123,17 </w:t>
      </w:r>
      <w:r w:rsidRPr="00EB01AC">
        <w:rPr>
          <w:rFonts w:ascii="Times New Roman" w:hAnsi="Times New Roman"/>
          <w:sz w:val="28"/>
          <w:szCs w:val="28"/>
        </w:rPr>
        <w:t>тыс. руб.</w:t>
      </w: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2026 г. – </w:t>
      </w:r>
      <w:r w:rsidR="00EB01AC" w:rsidRPr="00EB01AC">
        <w:rPr>
          <w:rFonts w:ascii="Times New Roman" w:hAnsi="Times New Roman"/>
          <w:sz w:val="28"/>
          <w:szCs w:val="28"/>
        </w:rPr>
        <w:t xml:space="preserve">5123,17 </w:t>
      </w:r>
      <w:r w:rsidRPr="00EB01AC">
        <w:rPr>
          <w:rFonts w:ascii="Times New Roman" w:hAnsi="Times New Roman"/>
          <w:sz w:val="28"/>
          <w:szCs w:val="28"/>
        </w:rPr>
        <w:t>тыс. руб.</w:t>
      </w:r>
    </w:p>
    <w:p w:rsidR="001D4094" w:rsidRPr="00EB01AC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2027 г. – </w:t>
      </w:r>
      <w:r w:rsidR="00EB01AC" w:rsidRPr="00EB01AC">
        <w:rPr>
          <w:rFonts w:ascii="Times New Roman" w:hAnsi="Times New Roman"/>
          <w:sz w:val="28"/>
          <w:szCs w:val="28"/>
        </w:rPr>
        <w:t xml:space="preserve">5123,17 </w:t>
      </w:r>
      <w:r w:rsidRPr="00EB01AC">
        <w:rPr>
          <w:rFonts w:ascii="Times New Roman" w:hAnsi="Times New Roman"/>
          <w:sz w:val="28"/>
          <w:szCs w:val="28"/>
        </w:rPr>
        <w:t>тыс. руб.</w:t>
      </w:r>
    </w:p>
    <w:p w:rsidR="001D4094" w:rsidRPr="001D4094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AC">
        <w:rPr>
          <w:rFonts w:ascii="Times New Roman" w:hAnsi="Times New Roman"/>
          <w:sz w:val="28"/>
          <w:szCs w:val="28"/>
        </w:rPr>
        <w:t xml:space="preserve">2028 г. – </w:t>
      </w:r>
      <w:r w:rsidR="00EB01AC" w:rsidRPr="00EB01AC">
        <w:rPr>
          <w:rFonts w:ascii="Times New Roman" w:hAnsi="Times New Roman"/>
          <w:sz w:val="28"/>
          <w:szCs w:val="28"/>
        </w:rPr>
        <w:t xml:space="preserve">5123,17 </w:t>
      </w:r>
      <w:r w:rsidRPr="00EB01AC">
        <w:rPr>
          <w:rFonts w:ascii="Times New Roman" w:hAnsi="Times New Roman"/>
          <w:sz w:val="28"/>
          <w:szCs w:val="28"/>
        </w:rPr>
        <w:t>тыс. руб.</w:t>
      </w:r>
    </w:p>
    <w:p w:rsidR="001D4094" w:rsidRPr="001D4094" w:rsidRDefault="001D4094" w:rsidP="001D4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94">
        <w:rPr>
          <w:rFonts w:ascii="Times New Roman" w:hAnsi="Times New Roman"/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557701" w:rsidRPr="00557701" w:rsidRDefault="00557701" w:rsidP="00557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118750010"/>
      <w:r w:rsidRPr="00557701">
        <w:rPr>
          <w:rFonts w:ascii="Times New Roman" w:hAnsi="Times New Roman"/>
          <w:sz w:val="28"/>
          <w:szCs w:val="28"/>
        </w:rPr>
        <w:t>Ресурсное обеспечение мероприятий муниципальной программы за счет средств местного бюджета прилагается в приложении к муниципальной программе (таблица 3).</w:t>
      </w:r>
    </w:p>
    <w:p w:rsidR="00557701" w:rsidRPr="00557701" w:rsidRDefault="00557701" w:rsidP="00557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701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bookmarkEnd w:id="0"/>
    <w:p w:rsidR="008B79CB" w:rsidRPr="00A82C2B" w:rsidRDefault="008B79CB" w:rsidP="008B7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12698A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</w:p>
    <w:p w:rsidR="008B79CB" w:rsidRDefault="0012698A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2B">
        <w:rPr>
          <w:rFonts w:ascii="Times New Roman" w:hAnsi="Times New Roman"/>
          <w:b/>
          <w:sz w:val="28"/>
          <w:szCs w:val="28"/>
        </w:rPr>
        <w:t>ОЖИДАЕМЫЕ КОНЕЧНЫЕ РЕЗУЛЬТАТЫ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D1A26" w:rsidRPr="007A54A8" w:rsidRDefault="003D1A26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A82C2B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DA1EEF" w:rsidRPr="00A82C2B" w:rsidRDefault="00DA1EEF" w:rsidP="00DA1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- Уменьшение площади земель, занятых  несанкционированными свалками.</w:t>
      </w:r>
      <w:r w:rsidRPr="00A82C2B">
        <w:rPr>
          <w:rFonts w:ascii="Times New Roman" w:hAnsi="Times New Roman"/>
          <w:iCs/>
          <w:sz w:val="28"/>
          <w:szCs w:val="28"/>
        </w:rPr>
        <w:t xml:space="preserve"> </w:t>
      </w:r>
    </w:p>
    <w:p w:rsidR="00DA1EEF" w:rsidRPr="00A82C2B" w:rsidRDefault="00DA1EEF" w:rsidP="00DA1EE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82C2B">
        <w:rPr>
          <w:rFonts w:ascii="Times New Roman" w:hAnsi="Times New Roman"/>
          <w:sz w:val="28"/>
          <w:szCs w:val="28"/>
        </w:rPr>
        <w:t>- Увеличение количества детских площадок, соответствующих требованиям.</w:t>
      </w:r>
    </w:p>
    <w:p w:rsidR="00DA1EEF" w:rsidRPr="00A82C2B" w:rsidRDefault="00DA1EEF" w:rsidP="00DA1EE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A82C2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82C2B">
        <w:rPr>
          <w:rFonts w:ascii="Times New Roman" w:hAnsi="Times New Roman"/>
          <w:sz w:val="28"/>
          <w:szCs w:val="28"/>
          <w:lang w:eastAsia="en-US"/>
        </w:rPr>
        <w:t xml:space="preserve">Увеличение освещенных частей улиц, проездов населенных пунктов от общей протяженности улиц. </w:t>
      </w:r>
    </w:p>
    <w:p w:rsidR="00DA1EEF" w:rsidRDefault="00DA1EEF" w:rsidP="00DA1EE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A82C2B">
        <w:rPr>
          <w:rFonts w:ascii="Times New Roman" w:hAnsi="Times New Roman"/>
          <w:sz w:val="28"/>
          <w:szCs w:val="28"/>
        </w:rPr>
        <w:t xml:space="preserve">- Увеличение </w:t>
      </w:r>
      <w:r w:rsidRPr="00A82C2B">
        <w:rPr>
          <w:rFonts w:ascii="Times New Roman" w:hAnsi="Times New Roman"/>
          <w:sz w:val="28"/>
          <w:szCs w:val="28"/>
          <w:lang w:eastAsia="en-US"/>
        </w:rPr>
        <w:t xml:space="preserve">протяженности автомобильных дорог, соответствующих нормативным требованиям. </w:t>
      </w:r>
    </w:p>
    <w:p w:rsidR="00076143" w:rsidRPr="00076143" w:rsidRDefault="00076143" w:rsidP="00DA1EE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076143">
        <w:rPr>
          <w:rFonts w:ascii="Times New Roman" w:hAnsi="Times New Roman"/>
          <w:sz w:val="28"/>
          <w:szCs w:val="28"/>
        </w:rPr>
        <w:t>- Доля обращений граждан по вопросам благоустройства к общему количеству обращений граждан в администрацию Тайтурского городского поселения Усольского муниципального района Иркутской области к 2028 году не превысит 30%</w:t>
      </w:r>
      <w:r>
        <w:rPr>
          <w:rFonts w:ascii="Times New Roman" w:hAnsi="Times New Roman"/>
          <w:sz w:val="28"/>
          <w:szCs w:val="28"/>
        </w:rPr>
        <w:t>.</w:t>
      </w:r>
    </w:p>
    <w:p w:rsidR="008B79CB" w:rsidRPr="00A82C2B" w:rsidRDefault="008B79CB" w:rsidP="008B79CB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A82C2B">
        <w:rPr>
          <w:rFonts w:ascii="Times New Roman" w:hAnsi="Times New Roman" w:cs="Times New Roman"/>
          <w:noProof/>
          <w:sz w:val="28"/>
          <w:szCs w:val="28"/>
        </w:rPr>
        <w:t xml:space="preserve">Выполнение мероприятий </w:t>
      </w:r>
      <w:r w:rsidR="00557701">
        <w:rPr>
          <w:rFonts w:ascii="Times New Roman" w:hAnsi="Times New Roman" w:cs="Times New Roman"/>
          <w:noProof/>
          <w:sz w:val="28"/>
          <w:szCs w:val="28"/>
        </w:rPr>
        <w:t xml:space="preserve">Программы </w:t>
      </w:r>
      <w:r w:rsidRPr="00A82C2B">
        <w:rPr>
          <w:rFonts w:ascii="Times New Roman" w:hAnsi="Times New Roman" w:cs="Times New Roman"/>
          <w:noProof/>
          <w:sz w:val="28"/>
          <w:szCs w:val="28"/>
        </w:rPr>
        <w:t xml:space="preserve">будет способствовать повышению качественного уровня жизни населения </w:t>
      </w:r>
      <w:r w:rsidR="00932B5B" w:rsidRPr="00F35F96">
        <w:rPr>
          <w:rFonts w:ascii="Times New Roman" w:hAnsi="Times New Roman" w:cs="Times New Roman"/>
          <w:noProof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82C2B">
        <w:rPr>
          <w:rFonts w:ascii="Times New Roman" w:hAnsi="Times New Roman" w:cs="Times New Roman"/>
          <w:noProof/>
          <w:sz w:val="28"/>
          <w:szCs w:val="28"/>
        </w:rPr>
        <w:t>, степени удовлетворенности насел</w:t>
      </w:r>
      <w:r w:rsidR="00557701">
        <w:rPr>
          <w:rFonts w:ascii="Times New Roman" w:hAnsi="Times New Roman" w:cs="Times New Roman"/>
          <w:noProof/>
          <w:sz w:val="28"/>
          <w:szCs w:val="28"/>
        </w:rPr>
        <w:t xml:space="preserve">ения уровнем </w:t>
      </w:r>
      <w:r w:rsidR="00F35F96">
        <w:rPr>
          <w:rFonts w:ascii="Times New Roman" w:hAnsi="Times New Roman" w:cs="Times New Roman"/>
          <w:noProof/>
          <w:sz w:val="28"/>
          <w:szCs w:val="28"/>
        </w:rPr>
        <w:t xml:space="preserve">благоустройства, </w:t>
      </w:r>
      <w:r w:rsidRPr="00A82C2B">
        <w:rPr>
          <w:rFonts w:ascii="Times New Roman" w:hAnsi="Times New Roman" w:cs="Times New Roman"/>
          <w:noProof/>
          <w:sz w:val="28"/>
          <w:szCs w:val="28"/>
        </w:rPr>
        <w:t xml:space="preserve">развитие культурного отдыха населения, улучшение санитарного и экологического состояния населенных пунктов, </w:t>
      </w:r>
      <w:r w:rsidRPr="00A82C2B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276B3D" w:rsidRPr="007A54A8" w:rsidRDefault="00276B3D" w:rsidP="00276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CB" w:rsidRPr="00276B3D" w:rsidRDefault="0012698A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3D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6B3D" w:rsidRPr="00276B3D">
        <w:rPr>
          <w:rFonts w:ascii="Times New Roman" w:hAnsi="Times New Roman"/>
          <w:b/>
          <w:sz w:val="28"/>
          <w:szCs w:val="28"/>
        </w:rPr>
        <w:t xml:space="preserve"> </w:t>
      </w:r>
    </w:p>
    <w:p w:rsidR="008B79CB" w:rsidRDefault="00276B3D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932B5B" w:rsidRPr="00276B3D">
        <w:rPr>
          <w:rFonts w:ascii="Times New Roman" w:hAnsi="Times New Roman"/>
          <w:sz w:val="28"/>
          <w:szCs w:val="28"/>
        </w:rPr>
        <w:t>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</w:t>
      </w:r>
    </w:p>
    <w:p w:rsidR="00276B3D" w:rsidRPr="007A54A8" w:rsidRDefault="00276B3D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9CB" w:rsidRPr="007A54A8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A54A8">
        <w:rPr>
          <w:rFonts w:ascii="Times New Roman" w:hAnsi="Times New Roman"/>
          <w:sz w:val="28"/>
          <w:szCs w:val="28"/>
          <w:u w:val="single"/>
          <w:lang w:eastAsia="en-US"/>
        </w:rPr>
        <w:t xml:space="preserve">Паспорт подпрограммы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163"/>
        <w:gridCol w:w="1000"/>
        <w:gridCol w:w="1013"/>
        <w:gridCol w:w="1011"/>
        <w:gridCol w:w="998"/>
        <w:gridCol w:w="996"/>
        <w:gridCol w:w="1081"/>
      </w:tblGrid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932B5B" w:rsidP="005B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B3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</w:t>
            </w:r>
            <w:r w:rsidR="00297752">
              <w:rPr>
                <w:rFonts w:ascii="Times New Roman" w:hAnsi="Times New Roman"/>
                <w:sz w:val="24"/>
                <w:szCs w:val="24"/>
              </w:rPr>
              <w:t xml:space="preserve"> (далее Подпрограмма)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76B3D" w:rsidRPr="00276B3D">
              <w:rPr>
                <w:rFonts w:ascii="Times New Roman" w:hAnsi="Times New Roman"/>
                <w:sz w:val="24"/>
                <w:szCs w:val="24"/>
                <w:lang w:eastAsia="en-US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76B3D" w:rsidRPr="00276B3D">
              <w:rPr>
                <w:rFonts w:ascii="Times New Roman" w:hAnsi="Times New Roman"/>
                <w:sz w:val="24"/>
                <w:szCs w:val="24"/>
                <w:lang w:eastAsia="en-US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76B3D" w:rsidRPr="00276B3D">
              <w:rPr>
                <w:rFonts w:ascii="Times New Roman" w:hAnsi="Times New Roman"/>
                <w:sz w:val="24"/>
                <w:szCs w:val="24"/>
                <w:lang w:eastAsia="en-US"/>
              </w:rPr>
              <w:t>Тайтурского городского поселения Усольского муниципального района Иркутской области</w:t>
            </w:r>
          </w:p>
          <w:p w:rsidR="00D13A5F" w:rsidRPr="00BC69CE" w:rsidRDefault="00D13A5F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366826" w:rsidRDefault="00366826" w:rsidP="00D40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26">
              <w:rPr>
                <w:rFonts w:ascii="Times New Roman" w:hAnsi="Times New Roman"/>
                <w:sz w:val="24"/>
                <w:szCs w:val="24"/>
              </w:rPr>
              <w:t>Сохранение и развитие сети автомобильных дорог общего пользования Тайтурского городского поселения Усольского муниципального района Иркутской области, р</w:t>
            </w:r>
            <w:r w:rsidRPr="00366826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комплекса процессных мероприятий по снижению уровня аварийности на автодорогах населенных пунктов Тайтурского муниципального образования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 xml:space="preserve">- Сохранение протяженности соответствующих нормативным требованиям автомобильных дорог общего пользования местного </w:t>
            </w:r>
            <w:r w:rsidRPr="00BC69CE">
              <w:lastRenderedPageBreak/>
              <w:t>значения за счет ремонта и капитального ремонта автомобильных дорог;</w:t>
            </w:r>
          </w:p>
          <w:p w:rsidR="00366826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3640CE" w:rsidP="005765A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5765A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5765A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8B79CB"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A82C2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</w:t>
            </w:r>
            <w:r w:rsidRPr="007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автомобильных дорог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97398D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мероприятия, мероприятия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содержание дорог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(ремонт и капитальный ремонт автодорог, расчистка от снега, посыпка противогололедными средствами,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планировка дорог с гравийным покрытием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знаков дорожного движения</w:t>
            </w:r>
            <w:r w:rsidR="00C502F5">
              <w:rPr>
                <w:rFonts w:ascii="Times New Roman" w:hAnsi="Times New Roman"/>
                <w:sz w:val="24"/>
                <w:szCs w:val="24"/>
                <w:lang w:eastAsia="en-US"/>
              </w:rPr>
              <w:t>, ограждений</w:t>
            </w:r>
            <w:r w:rsidR="00076143">
              <w:rPr>
                <w:rFonts w:ascii="Times New Roman" w:hAnsi="Times New Roman"/>
                <w:sz w:val="24"/>
                <w:szCs w:val="24"/>
                <w:lang w:eastAsia="en-US"/>
              </w:rPr>
              <w:t>, искусственных дорожных неровностей и т.п.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C56A3" w:rsidRPr="00BC69CE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нанесение дорожной разметки;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</w:t>
            </w:r>
            <w:r w:rsidR="00E31286">
              <w:rPr>
                <w:rFonts w:ascii="Times New Roman" w:hAnsi="Times New Roman"/>
                <w:sz w:val="24"/>
                <w:szCs w:val="24"/>
                <w:lang w:eastAsia="en-US"/>
              </w:rPr>
              <w:t>тановка остановочных павильонов;</w:t>
            </w:r>
          </w:p>
          <w:p w:rsidR="000C56A3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технической документации на автомобильные дороги;</w:t>
            </w:r>
          </w:p>
          <w:p w:rsidR="00365695" w:rsidRPr="00BC69CE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</w:t>
            </w:r>
            <w:r w:rsidR="003640CE">
              <w:rPr>
                <w:rFonts w:ascii="Times New Roman" w:hAnsi="Times New Roman"/>
                <w:sz w:val="24"/>
                <w:szCs w:val="24"/>
                <w:lang w:eastAsia="en-US"/>
              </w:rPr>
              <w:t>а проектно-сметной документации.</w:t>
            </w:r>
          </w:p>
        </w:tc>
      </w:tr>
      <w:tr w:rsidR="00F03E5C" w:rsidRPr="005B2B52" w:rsidTr="00093A88">
        <w:trPr>
          <w:trHeight w:val="330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E5C" w:rsidRPr="005B2B52" w:rsidRDefault="00F03E5C" w:rsidP="005B2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B52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5C" w:rsidRPr="005B2B52" w:rsidRDefault="00F03E5C" w:rsidP="00F03E5C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E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Финансирование мероприятий подпрограммы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местного </w:t>
            </w:r>
            <w:r w:rsidRPr="00F03E5C">
              <w:rPr>
                <w:rFonts w:ascii="Times New Roman" w:hAnsi="Times New Roman"/>
                <w:sz w:val="24"/>
                <w:szCs w:val="24"/>
                <w:lang w:eastAsia="en-US"/>
              </w:rPr>
              <w:t>бюджета, бюджета Иркутской области, федерального бюджета и иных источников.</w:t>
            </w:r>
          </w:p>
        </w:tc>
      </w:tr>
      <w:tr w:rsidR="00F03E5C" w:rsidRPr="005B2B52" w:rsidTr="00093A88">
        <w:trPr>
          <w:trHeight w:val="495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5C" w:rsidRPr="005B2B52" w:rsidRDefault="00F03E5C" w:rsidP="005B2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5C" w:rsidRPr="00F03E5C" w:rsidRDefault="00F03E5C" w:rsidP="00F03E5C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B52">
              <w:rPr>
                <w:rFonts w:ascii="Times New Roman" w:hAnsi="Times New Roman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5B2B52" w:rsidRPr="005B2B52" w:rsidTr="00093A8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2" w:rsidRPr="005B2B52" w:rsidRDefault="005B2B52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</w:tr>
      <w:tr w:rsidR="00EB01AC" w:rsidRPr="005B2B52" w:rsidTr="0097398D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AC" w:rsidRPr="005B2B52" w:rsidRDefault="00EB01AC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Pr="005B2B52" w:rsidRDefault="00EB01AC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16528,96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Pr="005B2B52" w:rsidRDefault="00EB01AC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Pr="005B2B52" w:rsidRDefault="00EB01AC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Default="00EB01AC" w:rsidP="0097398D">
            <w:pPr>
              <w:jc w:val="center"/>
            </w:pPr>
            <w:r w:rsidRPr="00153F61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Default="00EB01AC" w:rsidP="0097398D">
            <w:pPr>
              <w:jc w:val="center"/>
            </w:pPr>
            <w:r w:rsidRPr="00153F61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Default="00EB01AC" w:rsidP="0097398D">
            <w:pPr>
              <w:jc w:val="center"/>
            </w:pPr>
            <w:r w:rsidRPr="00153F61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AC" w:rsidRDefault="00EB01AC" w:rsidP="0097398D">
            <w:pPr>
              <w:jc w:val="center"/>
            </w:pPr>
            <w:r w:rsidRPr="00153F61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</w:tr>
      <w:tr w:rsidR="00093A88" w:rsidRPr="005B2B52" w:rsidTr="0097398D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A88" w:rsidRPr="005B2B52" w:rsidRDefault="00093A88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Pr="005B2B52" w:rsidRDefault="00093A88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Pr="005B2B52" w:rsidRDefault="00093A88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Default="00093A88" w:rsidP="0097398D">
            <w:pPr>
              <w:jc w:val="center"/>
            </w:pPr>
            <w:r w:rsidRPr="00846E45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Default="00093A88" w:rsidP="0097398D">
            <w:pPr>
              <w:jc w:val="center"/>
            </w:pPr>
            <w:r w:rsidRPr="00846E45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Default="00093A88" w:rsidP="0097398D">
            <w:pPr>
              <w:jc w:val="center"/>
            </w:pPr>
            <w:r w:rsidRPr="00846E45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Default="00093A88" w:rsidP="0097398D">
            <w:pPr>
              <w:jc w:val="center"/>
            </w:pPr>
            <w:r w:rsidRPr="00846E45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8" w:rsidRDefault="00093A88" w:rsidP="0097398D">
            <w:pPr>
              <w:jc w:val="center"/>
            </w:pPr>
            <w:r w:rsidRPr="00846E45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</w:tr>
      <w:tr w:rsidR="007B2A94" w:rsidRPr="005B2B52" w:rsidTr="0097398D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Pr="005B2B52" w:rsidRDefault="007B2A94" w:rsidP="005B2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 (итого)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Pr="005B2B52" w:rsidRDefault="007B2A94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23390,56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Pr="005B2B52" w:rsidRDefault="007B2A94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3729,71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Pr="005B2B52" w:rsidRDefault="007B2A94" w:rsidP="009739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Default="007B2A94" w:rsidP="0097398D">
            <w:pPr>
              <w:jc w:val="center"/>
            </w:pPr>
            <w:r w:rsidRPr="00204349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Default="007B2A94" w:rsidP="0097398D">
            <w:pPr>
              <w:jc w:val="center"/>
            </w:pPr>
            <w:r w:rsidRPr="00204349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Default="007B2A94" w:rsidP="0097398D">
            <w:pPr>
              <w:jc w:val="center"/>
            </w:pPr>
            <w:r w:rsidRPr="00204349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94" w:rsidRDefault="007B2A94" w:rsidP="0097398D">
            <w:pPr>
              <w:jc w:val="center"/>
            </w:pPr>
            <w:r w:rsidRPr="00204349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</w:tr>
      <w:tr w:rsidR="008B79CB" w:rsidRPr="00BC69CE" w:rsidTr="00093A88">
        <w:tc>
          <w:tcPr>
            <w:tcW w:w="2769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7262" w:type="dxa"/>
            <w:gridSpan w:val="7"/>
            <w:vAlign w:val="center"/>
          </w:tcPr>
          <w:p w:rsidR="008B79CB" w:rsidRPr="00BC69CE" w:rsidRDefault="008B79CB" w:rsidP="00FD3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8B79CB" w:rsidRPr="00BC69CE" w:rsidRDefault="008B79CB" w:rsidP="00FD3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8B79CB" w:rsidRPr="00BC69CE" w:rsidRDefault="00FD360F" w:rsidP="007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протяженности</w:t>
            </w:r>
            <w:r w:rsidRPr="007B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</w:t>
            </w:r>
            <w:r w:rsidRPr="007F493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  <w:r w:rsidRPr="007F493A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 w:rsidR="00746958">
              <w:rPr>
                <w:rFonts w:ascii="Times New Roman" w:hAnsi="Times New Roman"/>
                <w:sz w:val="24"/>
                <w:szCs w:val="24"/>
              </w:rPr>
              <w:t>8</w:t>
            </w:r>
            <w:r w:rsidRPr="007F493A">
              <w:rPr>
                <w:rFonts w:ascii="Times New Roman" w:hAnsi="Times New Roman"/>
                <w:sz w:val="24"/>
                <w:szCs w:val="24"/>
              </w:rPr>
              <w:t xml:space="preserve"> году составит </w:t>
            </w:r>
            <w:r w:rsidR="007B2A94" w:rsidRPr="007B2A94">
              <w:rPr>
                <w:rFonts w:ascii="Times New Roman" w:hAnsi="Times New Roman"/>
                <w:sz w:val="24"/>
                <w:szCs w:val="24"/>
              </w:rPr>
              <w:t>78</w:t>
            </w:r>
            <w:r w:rsidRPr="007B2A94">
              <w:rPr>
                <w:rFonts w:ascii="Times New Roman" w:hAnsi="Times New Roman"/>
                <w:sz w:val="24"/>
                <w:szCs w:val="24"/>
              </w:rPr>
              <w:t>%</w:t>
            </w:r>
            <w:r w:rsidRPr="007F49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9CB" w:rsidRPr="00BC69CE" w:rsidRDefault="008B79CB" w:rsidP="00E72A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A54A8" w:rsidRPr="00297752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97752">
        <w:rPr>
          <w:rFonts w:ascii="Times New Roman" w:hAnsi="Times New Roman"/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3D1A26" w:rsidRDefault="003D1A26" w:rsidP="007A54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3640CE" w:rsidRPr="007A54A8" w:rsidRDefault="008B79CB" w:rsidP="007A5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A54A8">
        <w:rPr>
          <w:rFonts w:ascii="Times New Roman" w:hAnsi="Times New Roman"/>
          <w:sz w:val="28"/>
          <w:szCs w:val="28"/>
        </w:rPr>
        <w:t xml:space="preserve">Основной целью </w:t>
      </w:r>
      <w:r w:rsidR="00297752">
        <w:rPr>
          <w:rFonts w:ascii="Times New Roman" w:hAnsi="Times New Roman"/>
          <w:sz w:val="28"/>
          <w:szCs w:val="28"/>
        </w:rPr>
        <w:t>Подпрограммы</w:t>
      </w:r>
      <w:r w:rsidRPr="007A54A8">
        <w:rPr>
          <w:rFonts w:ascii="Times New Roman" w:hAnsi="Times New Roman"/>
          <w:sz w:val="28"/>
          <w:szCs w:val="28"/>
        </w:rPr>
        <w:t xml:space="preserve"> является </w:t>
      </w:r>
      <w:r w:rsidR="003640CE" w:rsidRPr="007A54A8">
        <w:rPr>
          <w:rFonts w:ascii="Times New Roman" w:hAnsi="Times New Roman"/>
          <w:sz w:val="28"/>
          <w:szCs w:val="28"/>
        </w:rPr>
        <w:t xml:space="preserve">сохранение и развитие сети автомобильных дорог общего пользования </w:t>
      </w:r>
      <w:r w:rsidR="00297752" w:rsidRPr="00297752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640CE" w:rsidRPr="007A54A8">
        <w:rPr>
          <w:rFonts w:ascii="Times New Roman" w:hAnsi="Times New Roman"/>
          <w:sz w:val="28"/>
          <w:szCs w:val="28"/>
        </w:rPr>
        <w:t>, р</w:t>
      </w:r>
      <w:r w:rsidR="003640CE" w:rsidRPr="007A54A8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 w:rsidR="00297752">
        <w:rPr>
          <w:rFonts w:ascii="Times New Roman" w:hAnsi="Times New Roman"/>
          <w:color w:val="000000"/>
          <w:sz w:val="28"/>
          <w:szCs w:val="28"/>
        </w:rPr>
        <w:t xml:space="preserve">комплекса процессных </w:t>
      </w:r>
      <w:r w:rsidR="003640CE" w:rsidRPr="007A54A8">
        <w:rPr>
          <w:rFonts w:ascii="Times New Roman" w:hAnsi="Times New Roman"/>
          <w:color w:val="000000"/>
          <w:sz w:val="28"/>
          <w:szCs w:val="28"/>
        </w:rPr>
        <w:t xml:space="preserve">мероприятий по снижению уровня аварийности на автодорогах населенных пунктов Тайтурского </w:t>
      </w:r>
      <w:r w:rsidR="0029775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640CE" w:rsidRPr="007A54A8">
        <w:rPr>
          <w:rFonts w:ascii="Times New Roman" w:hAnsi="Times New Roman"/>
          <w:color w:val="000000"/>
          <w:sz w:val="28"/>
          <w:szCs w:val="28"/>
        </w:rPr>
        <w:t>.</w:t>
      </w:r>
    </w:p>
    <w:p w:rsidR="008B79CB" w:rsidRPr="007A54A8" w:rsidRDefault="008B79CB" w:rsidP="00297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4A8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основной цели </w:t>
      </w:r>
      <w:r w:rsidR="00297752">
        <w:rPr>
          <w:rFonts w:ascii="Times New Roman" w:hAnsi="Times New Roman" w:cs="Times New Roman"/>
          <w:sz w:val="28"/>
          <w:szCs w:val="28"/>
        </w:rPr>
        <w:t>Подп</w:t>
      </w:r>
      <w:r w:rsidRPr="007A54A8">
        <w:rPr>
          <w:rFonts w:ascii="Times New Roman" w:hAnsi="Times New Roman" w:cs="Times New Roman"/>
          <w:sz w:val="28"/>
          <w:szCs w:val="28"/>
        </w:rPr>
        <w:t>рограммы необходимо решить следующие задачи:</w:t>
      </w:r>
    </w:p>
    <w:p w:rsidR="003640CE" w:rsidRPr="007A54A8" w:rsidRDefault="003640CE" w:rsidP="0029775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4A8">
        <w:rPr>
          <w:sz w:val="28"/>
          <w:szCs w:val="28"/>
        </w:rPr>
        <w:t xml:space="preserve">- </w:t>
      </w:r>
      <w:r w:rsidR="00297752">
        <w:rPr>
          <w:sz w:val="28"/>
          <w:szCs w:val="28"/>
        </w:rPr>
        <w:t>п</w:t>
      </w:r>
      <w:r w:rsidRPr="007A54A8">
        <w:rPr>
          <w:sz w:val="28"/>
          <w:szCs w:val="28"/>
        </w:rPr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3640CE" w:rsidRPr="007A54A8" w:rsidRDefault="003640CE" w:rsidP="0029775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4A8">
        <w:rPr>
          <w:sz w:val="28"/>
          <w:szCs w:val="28"/>
        </w:rPr>
        <w:t xml:space="preserve">- </w:t>
      </w:r>
      <w:r w:rsidR="00297752">
        <w:rPr>
          <w:sz w:val="28"/>
          <w:szCs w:val="28"/>
        </w:rPr>
        <w:t>с</w:t>
      </w:r>
      <w:r w:rsidRPr="007A54A8">
        <w:rPr>
          <w:sz w:val="28"/>
          <w:szCs w:val="28"/>
        </w:rPr>
        <w:t>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дорог;</w:t>
      </w:r>
    </w:p>
    <w:p w:rsidR="003640CE" w:rsidRPr="007A54A8" w:rsidRDefault="003640CE" w:rsidP="0029775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4A8">
        <w:rPr>
          <w:sz w:val="28"/>
          <w:szCs w:val="28"/>
        </w:rPr>
        <w:t xml:space="preserve">- </w:t>
      </w:r>
      <w:r w:rsidR="00297752">
        <w:rPr>
          <w:sz w:val="28"/>
          <w:szCs w:val="28"/>
        </w:rPr>
        <w:t>о</w:t>
      </w:r>
      <w:r w:rsidRPr="007A54A8">
        <w:rPr>
          <w:sz w:val="28"/>
          <w:szCs w:val="28"/>
        </w:rPr>
        <w:t>беспечение безопасности дорожного движения.</w:t>
      </w:r>
    </w:p>
    <w:p w:rsidR="00814DA9" w:rsidRPr="00814DA9" w:rsidRDefault="00814DA9" w:rsidP="00814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A9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14DA9">
        <w:rPr>
          <w:rFonts w:ascii="Times New Roman" w:hAnsi="Times New Roman"/>
          <w:sz w:val="28"/>
          <w:szCs w:val="28"/>
        </w:rPr>
        <w:t>одпрограммы 2023-2028 годы.</w:t>
      </w:r>
    </w:p>
    <w:p w:rsidR="00814DA9" w:rsidRPr="00A82C2B" w:rsidRDefault="00814DA9" w:rsidP="00814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37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Под</w:t>
      </w:r>
      <w:r w:rsidRPr="00094A37">
        <w:rPr>
          <w:rFonts w:ascii="Times New Roman" w:hAnsi="Times New Roman"/>
          <w:sz w:val="28"/>
          <w:szCs w:val="28"/>
        </w:rPr>
        <w:t>программы представлены в приложе</w:t>
      </w:r>
      <w:r>
        <w:rPr>
          <w:rFonts w:ascii="Times New Roman" w:hAnsi="Times New Roman"/>
          <w:sz w:val="28"/>
          <w:szCs w:val="28"/>
        </w:rPr>
        <w:t xml:space="preserve">нии к муниципальной </w:t>
      </w:r>
      <w:r w:rsidRPr="0097398D">
        <w:rPr>
          <w:rFonts w:ascii="Times New Roman" w:hAnsi="Times New Roman"/>
          <w:sz w:val="28"/>
          <w:szCs w:val="28"/>
        </w:rPr>
        <w:t>программе (Таблица 1).</w:t>
      </w:r>
      <w:r w:rsidRPr="00094A37">
        <w:rPr>
          <w:rFonts w:ascii="Times New Roman" w:hAnsi="Times New Roman"/>
          <w:sz w:val="28"/>
          <w:szCs w:val="28"/>
        </w:rPr>
        <w:t xml:space="preserve"> </w:t>
      </w:r>
    </w:p>
    <w:p w:rsidR="0012698A" w:rsidRPr="007A54A8" w:rsidRDefault="0012698A" w:rsidP="008B79CB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B79CB" w:rsidRPr="006C1115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1115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  <w:r w:rsidR="0097398D">
        <w:rPr>
          <w:rFonts w:ascii="Times New Roman" w:hAnsi="Times New Roman"/>
          <w:b/>
          <w:sz w:val="28"/>
          <w:szCs w:val="28"/>
          <w:lang w:eastAsia="en-US"/>
        </w:rPr>
        <w:t>основных мероприятий,</w:t>
      </w:r>
      <w:r w:rsidR="006C1115" w:rsidRPr="006C1115">
        <w:rPr>
          <w:rFonts w:ascii="Times New Roman" w:hAnsi="Times New Roman"/>
          <w:b/>
          <w:sz w:val="28"/>
          <w:szCs w:val="28"/>
          <w:lang w:eastAsia="en-US"/>
        </w:rPr>
        <w:t xml:space="preserve"> мероприятий</w:t>
      </w:r>
      <w:r w:rsidR="007A54A8" w:rsidRPr="006C1115">
        <w:rPr>
          <w:rFonts w:ascii="Times New Roman" w:hAnsi="Times New Roman"/>
          <w:b/>
          <w:sz w:val="28"/>
          <w:szCs w:val="28"/>
          <w:lang w:eastAsia="en-US"/>
        </w:rPr>
        <w:t xml:space="preserve"> подпрограммы</w:t>
      </w:r>
    </w:p>
    <w:p w:rsidR="003D1A26" w:rsidRPr="006C1115" w:rsidRDefault="003D1A26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31286" w:rsidRPr="007A54A8" w:rsidRDefault="008B79CB" w:rsidP="00E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Подпрограмма включает в себя следующи</w:t>
      </w:r>
      <w:r w:rsidR="0097398D">
        <w:rPr>
          <w:rFonts w:ascii="Times New Roman" w:hAnsi="Times New Roman"/>
          <w:sz w:val="28"/>
          <w:szCs w:val="28"/>
          <w:lang w:eastAsia="en-US"/>
        </w:rPr>
        <w:t>е</w:t>
      </w:r>
      <w:r w:rsidRPr="007A54A8">
        <w:rPr>
          <w:rFonts w:ascii="Times New Roman" w:hAnsi="Times New Roman"/>
          <w:sz w:val="28"/>
          <w:szCs w:val="28"/>
          <w:lang w:eastAsia="en-US"/>
        </w:rPr>
        <w:t xml:space="preserve"> мероприяти</w:t>
      </w:r>
      <w:r w:rsidR="0097398D">
        <w:rPr>
          <w:rFonts w:ascii="Times New Roman" w:hAnsi="Times New Roman"/>
          <w:sz w:val="28"/>
          <w:szCs w:val="28"/>
          <w:lang w:eastAsia="en-US"/>
        </w:rPr>
        <w:t>я</w:t>
      </w:r>
      <w:r w:rsidRPr="007A54A8">
        <w:rPr>
          <w:rFonts w:ascii="Times New Roman" w:hAnsi="Times New Roman"/>
          <w:sz w:val="28"/>
          <w:szCs w:val="28"/>
          <w:lang w:eastAsia="en-US"/>
        </w:rPr>
        <w:t>:</w:t>
      </w:r>
    </w:p>
    <w:p w:rsidR="003640CE" w:rsidRPr="007A54A8" w:rsidRDefault="003640CE" w:rsidP="003640C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содержание дорог (ремонт и капитальный ремонт автодорог, расчистка от снега, посыпка противогололедными средствами, планировка дорог с гравийным покрытием);</w:t>
      </w:r>
    </w:p>
    <w:p w:rsidR="003640CE" w:rsidRPr="00076143" w:rsidRDefault="003640CE" w:rsidP="003640C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приобретение и установка знаков дорожного движения, ограждений</w:t>
      </w:r>
      <w:r w:rsidR="00076143">
        <w:rPr>
          <w:rFonts w:ascii="Times New Roman" w:hAnsi="Times New Roman"/>
          <w:sz w:val="28"/>
          <w:szCs w:val="28"/>
          <w:lang w:eastAsia="en-US"/>
        </w:rPr>
        <w:t>,</w:t>
      </w:r>
      <w:r w:rsidR="00076143" w:rsidRPr="000761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76143" w:rsidRPr="00076143">
        <w:rPr>
          <w:rFonts w:ascii="Times New Roman" w:hAnsi="Times New Roman"/>
          <w:sz w:val="28"/>
          <w:szCs w:val="28"/>
          <w:lang w:eastAsia="en-US"/>
        </w:rPr>
        <w:t>искусственных дорожных неровностей и т.п.;</w:t>
      </w:r>
    </w:p>
    <w:p w:rsidR="003640CE" w:rsidRPr="007A54A8" w:rsidRDefault="003640CE" w:rsidP="003640C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нанесение дорожной разметки;</w:t>
      </w:r>
    </w:p>
    <w:p w:rsidR="003640CE" w:rsidRPr="007A54A8" w:rsidRDefault="003640CE" w:rsidP="003640C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содержание, ремонт, приобретение и установка остановочных павильонов;</w:t>
      </w:r>
    </w:p>
    <w:p w:rsidR="003640CE" w:rsidRPr="007A54A8" w:rsidRDefault="003640CE" w:rsidP="003640C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подготовка технической документации на автомобильные дороги;</w:t>
      </w:r>
    </w:p>
    <w:p w:rsidR="00816E60" w:rsidRPr="007A54A8" w:rsidRDefault="003640CE" w:rsidP="0036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  <w:lang w:eastAsia="en-US"/>
        </w:rPr>
        <w:t>- разработка проектно-сметной документации</w:t>
      </w:r>
      <w:r w:rsidR="00816E60" w:rsidRPr="007A54A8">
        <w:rPr>
          <w:rFonts w:ascii="Times New Roman" w:hAnsi="Times New Roman"/>
          <w:sz w:val="28"/>
          <w:szCs w:val="28"/>
        </w:rPr>
        <w:t>.</w:t>
      </w:r>
    </w:p>
    <w:p w:rsidR="0012698A" w:rsidRDefault="0097398D" w:rsidP="006C1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98D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мероприятий, мероприятий муниципальной программы представлен в приложении к муниципальной программе </w:t>
      </w:r>
      <w:r w:rsidRPr="005F446F">
        <w:rPr>
          <w:rFonts w:ascii="Times New Roman" w:hAnsi="Times New Roman"/>
          <w:sz w:val="28"/>
          <w:szCs w:val="28"/>
          <w:highlight w:val="cyan"/>
        </w:rPr>
        <w:t>(Таблица 2).</w:t>
      </w:r>
    </w:p>
    <w:p w:rsidR="0097398D" w:rsidRDefault="0097398D" w:rsidP="006C1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98A" w:rsidRDefault="0012698A" w:rsidP="001269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698A">
        <w:rPr>
          <w:rFonts w:ascii="Times New Roman" w:hAnsi="Times New Roman"/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12698A" w:rsidRPr="0012698A" w:rsidRDefault="0012698A" w:rsidP="001269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698A" w:rsidRPr="0012698A" w:rsidRDefault="0012698A" w:rsidP="001269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98A">
        <w:rPr>
          <w:rFonts w:ascii="Times New Roman" w:hAnsi="Times New Roman"/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12698A" w:rsidRDefault="0012698A" w:rsidP="006C1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9CB" w:rsidRPr="00CB35B2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B35B2">
        <w:rPr>
          <w:rFonts w:ascii="Times New Roman" w:hAnsi="Times New Roman"/>
          <w:b/>
          <w:sz w:val="28"/>
          <w:szCs w:val="28"/>
          <w:lang w:eastAsia="en-US"/>
        </w:rPr>
        <w:t>Рес</w:t>
      </w:r>
      <w:r w:rsidR="007A54A8" w:rsidRPr="00CB35B2">
        <w:rPr>
          <w:rFonts w:ascii="Times New Roman" w:hAnsi="Times New Roman"/>
          <w:b/>
          <w:sz w:val="28"/>
          <w:szCs w:val="28"/>
          <w:lang w:eastAsia="en-US"/>
        </w:rPr>
        <w:t>урсное обеспечение подпрограммы</w:t>
      </w:r>
    </w:p>
    <w:p w:rsidR="003D1A26" w:rsidRPr="007A54A8" w:rsidRDefault="003D1A26" w:rsidP="007A54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5B2">
        <w:rPr>
          <w:rFonts w:ascii="Times New Roman" w:hAnsi="Times New Roman"/>
          <w:sz w:val="28"/>
          <w:szCs w:val="28"/>
        </w:rPr>
        <w:t xml:space="preserve">Общий объём финансирования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CB35B2">
        <w:rPr>
          <w:rFonts w:ascii="Times New Roman" w:hAnsi="Times New Roman"/>
          <w:sz w:val="28"/>
          <w:szCs w:val="28"/>
        </w:rPr>
        <w:t xml:space="preserve">одпрограммы в 2023-2028 гг. составит </w:t>
      </w:r>
      <w:r w:rsidR="007B2A94" w:rsidRPr="007B2A94">
        <w:rPr>
          <w:rFonts w:ascii="Times New Roman" w:hAnsi="Times New Roman"/>
          <w:sz w:val="28"/>
          <w:szCs w:val="28"/>
        </w:rPr>
        <w:t>23390,56</w:t>
      </w:r>
      <w:r w:rsidRPr="007B2A94">
        <w:rPr>
          <w:rFonts w:ascii="Times New Roman" w:hAnsi="Times New Roman"/>
          <w:sz w:val="28"/>
          <w:szCs w:val="28"/>
        </w:rPr>
        <w:t xml:space="preserve"> тыс. рублей.</w:t>
      </w: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t xml:space="preserve">2023 г. – </w:t>
      </w:r>
      <w:r w:rsidR="007B2A94" w:rsidRPr="007B2A94">
        <w:rPr>
          <w:rFonts w:ascii="Times New Roman" w:hAnsi="Times New Roman"/>
          <w:sz w:val="28"/>
          <w:szCs w:val="28"/>
        </w:rPr>
        <w:t>3729,71</w:t>
      </w:r>
      <w:r w:rsidRPr="007B2A94">
        <w:rPr>
          <w:rFonts w:ascii="Times New Roman" w:hAnsi="Times New Roman"/>
          <w:sz w:val="28"/>
          <w:szCs w:val="28"/>
        </w:rPr>
        <w:t xml:space="preserve"> тыс. руб.</w:t>
      </w: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t xml:space="preserve">2024 г. – </w:t>
      </w:r>
      <w:r w:rsidR="007B2A94" w:rsidRPr="007B2A94">
        <w:rPr>
          <w:rFonts w:ascii="Times New Roman" w:hAnsi="Times New Roman"/>
          <w:sz w:val="28"/>
          <w:szCs w:val="28"/>
        </w:rPr>
        <w:t>3932,17</w:t>
      </w:r>
      <w:r w:rsidRPr="007B2A94">
        <w:rPr>
          <w:rFonts w:ascii="Times New Roman" w:hAnsi="Times New Roman"/>
          <w:sz w:val="28"/>
          <w:szCs w:val="28"/>
        </w:rPr>
        <w:t xml:space="preserve"> тыс. руб.</w:t>
      </w: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t xml:space="preserve">2025 г. – </w:t>
      </w:r>
      <w:r w:rsidR="007B2A94" w:rsidRPr="007B2A94">
        <w:rPr>
          <w:rFonts w:ascii="Times New Roman" w:hAnsi="Times New Roman"/>
          <w:sz w:val="28"/>
          <w:szCs w:val="28"/>
        </w:rPr>
        <w:t xml:space="preserve">3932,17 </w:t>
      </w:r>
      <w:r w:rsidRPr="007B2A94">
        <w:rPr>
          <w:rFonts w:ascii="Times New Roman" w:hAnsi="Times New Roman"/>
          <w:sz w:val="28"/>
          <w:szCs w:val="28"/>
        </w:rPr>
        <w:t>тыс. руб.</w:t>
      </w: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t xml:space="preserve">2026 г. – </w:t>
      </w:r>
      <w:r w:rsidR="007B2A94" w:rsidRPr="007B2A94">
        <w:rPr>
          <w:rFonts w:ascii="Times New Roman" w:hAnsi="Times New Roman"/>
          <w:sz w:val="28"/>
          <w:szCs w:val="28"/>
        </w:rPr>
        <w:t xml:space="preserve">3932,17 </w:t>
      </w:r>
      <w:r w:rsidRPr="007B2A94">
        <w:rPr>
          <w:rFonts w:ascii="Times New Roman" w:hAnsi="Times New Roman"/>
          <w:sz w:val="28"/>
          <w:szCs w:val="28"/>
        </w:rPr>
        <w:t>тыс. руб.</w:t>
      </w:r>
    </w:p>
    <w:p w:rsidR="00CB35B2" w:rsidRPr="007B2A94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lastRenderedPageBreak/>
        <w:t xml:space="preserve">2027 г. – </w:t>
      </w:r>
      <w:r w:rsidR="007B2A94" w:rsidRPr="007B2A94">
        <w:rPr>
          <w:rFonts w:ascii="Times New Roman" w:hAnsi="Times New Roman"/>
          <w:sz w:val="28"/>
          <w:szCs w:val="28"/>
        </w:rPr>
        <w:t xml:space="preserve">3932,17 </w:t>
      </w:r>
      <w:r w:rsidRPr="007B2A94">
        <w:rPr>
          <w:rFonts w:ascii="Times New Roman" w:hAnsi="Times New Roman"/>
          <w:sz w:val="28"/>
          <w:szCs w:val="28"/>
        </w:rPr>
        <w:t>тыс. руб.</w:t>
      </w:r>
    </w:p>
    <w:p w:rsidR="00CB35B2" w:rsidRPr="00CB35B2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A94">
        <w:rPr>
          <w:rFonts w:ascii="Times New Roman" w:hAnsi="Times New Roman"/>
          <w:sz w:val="28"/>
          <w:szCs w:val="28"/>
        </w:rPr>
        <w:t xml:space="preserve">2028 г. – </w:t>
      </w:r>
      <w:r w:rsidR="007B2A94" w:rsidRPr="007B2A94">
        <w:rPr>
          <w:rFonts w:ascii="Times New Roman" w:hAnsi="Times New Roman"/>
          <w:sz w:val="28"/>
          <w:szCs w:val="28"/>
        </w:rPr>
        <w:t xml:space="preserve">3932,17 </w:t>
      </w:r>
      <w:r w:rsidRPr="007B2A94">
        <w:rPr>
          <w:rFonts w:ascii="Times New Roman" w:hAnsi="Times New Roman"/>
          <w:sz w:val="28"/>
          <w:szCs w:val="28"/>
        </w:rPr>
        <w:t>тыс. руб.</w:t>
      </w:r>
    </w:p>
    <w:p w:rsidR="00CB35B2" w:rsidRPr="005F446F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97398D">
        <w:rPr>
          <w:rFonts w:ascii="Times New Roman" w:hAnsi="Times New Roman"/>
          <w:sz w:val="28"/>
          <w:szCs w:val="28"/>
        </w:rPr>
        <w:t xml:space="preserve">Ресурсное обеспечение мероприятий подпрограммы за счет средств </w:t>
      </w:r>
      <w:r w:rsidRPr="005F446F">
        <w:rPr>
          <w:rFonts w:ascii="Times New Roman" w:hAnsi="Times New Roman"/>
          <w:sz w:val="28"/>
          <w:szCs w:val="28"/>
          <w:highlight w:val="cyan"/>
        </w:rPr>
        <w:t>местного бюджета прилагается в приложении к муниципальной программе (таблица 3).</w:t>
      </w:r>
    </w:p>
    <w:p w:rsidR="00CB35B2" w:rsidRPr="00CB35B2" w:rsidRDefault="00CB35B2" w:rsidP="00CB3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46F">
        <w:rPr>
          <w:rFonts w:ascii="Times New Roman" w:hAnsi="Times New Roman"/>
          <w:sz w:val="28"/>
          <w:szCs w:val="28"/>
          <w:highlight w:val="cyan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610616" w:rsidRDefault="00610616" w:rsidP="007A54A8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8B79CB" w:rsidRPr="00CB35B2" w:rsidRDefault="008B79CB" w:rsidP="007A54A8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sz w:val="28"/>
          <w:szCs w:val="28"/>
          <w:lang w:eastAsia="en-US"/>
        </w:rPr>
      </w:pPr>
      <w:r w:rsidRPr="00CB35B2">
        <w:rPr>
          <w:rFonts w:ascii="Times New Roman" w:hAnsi="Times New Roman"/>
          <w:b/>
          <w:sz w:val="28"/>
          <w:szCs w:val="28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  <w:r w:rsidR="007A54A8" w:rsidRPr="00CB35B2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3D1A26" w:rsidRPr="007A54A8" w:rsidRDefault="003D1A26" w:rsidP="007A54A8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sz w:val="28"/>
          <w:szCs w:val="28"/>
          <w:lang w:eastAsia="en-US"/>
        </w:rPr>
      </w:pPr>
    </w:p>
    <w:p w:rsidR="008B79CB" w:rsidRPr="007A54A8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Default="008B79C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5B2" w:rsidRDefault="00CB35B2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ED4A51" w:rsidRPr="00816ADB" w:rsidTr="006021BE">
        <w:tc>
          <w:tcPr>
            <w:tcW w:w="5211" w:type="dxa"/>
          </w:tcPr>
          <w:p w:rsidR="00ED4A51" w:rsidRPr="008763CC" w:rsidRDefault="00ED4A51" w:rsidP="006021BE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Тайтурского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городского </w:t>
            </w: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>поселения Усольского муниципального района</w:t>
            </w:r>
          </w:p>
          <w:p w:rsidR="00ED4A51" w:rsidRPr="008763CC" w:rsidRDefault="00ED4A51" w:rsidP="006021BE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 xml:space="preserve">Иркутской области                                                             </w:t>
            </w:r>
          </w:p>
        </w:tc>
        <w:tc>
          <w:tcPr>
            <w:tcW w:w="4395" w:type="dxa"/>
          </w:tcPr>
          <w:p w:rsidR="00ED4A51" w:rsidRPr="008763CC" w:rsidRDefault="00ED4A51" w:rsidP="006021BE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4A51" w:rsidRPr="008763CC" w:rsidRDefault="00ED4A51" w:rsidP="006021BE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D4A51" w:rsidRPr="008763CC" w:rsidRDefault="00ED4A51" w:rsidP="006021BE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CB35B2" w:rsidRDefault="00CB35B2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8D" w:rsidRDefault="0097398D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9B" w:rsidRDefault="004A6E9B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5B2" w:rsidRPr="007A54A8" w:rsidRDefault="00CB35B2" w:rsidP="0062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CC8" w:rsidRDefault="004A6E9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A85CC8" w:rsidRPr="00A85CC8">
        <w:rPr>
          <w:rFonts w:ascii="Times New Roman" w:hAnsi="Times New Roman"/>
          <w:sz w:val="28"/>
          <w:szCs w:val="28"/>
        </w:rPr>
        <w:t>«Развитие систем уличного освещения Тайтурского городского поселения Усольского муниципального района Иркутской области»</w:t>
      </w:r>
    </w:p>
    <w:p w:rsidR="008B79CB" w:rsidRDefault="00A85CC8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CC8">
        <w:rPr>
          <w:rFonts w:ascii="Times New Roman" w:hAnsi="Times New Roman"/>
          <w:sz w:val="28"/>
          <w:szCs w:val="28"/>
        </w:rPr>
        <w:t xml:space="preserve"> на 2023-2028 годы</w:t>
      </w:r>
    </w:p>
    <w:p w:rsidR="00A85CC8" w:rsidRPr="007A54A8" w:rsidRDefault="00A85CC8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9CB" w:rsidRPr="007A54A8" w:rsidRDefault="004B2004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A54A8">
        <w:rPr>
          <w:rFonts w:ascii="Times New Roman" w:hAnsi="Times New Roman"/>
          <w:sz w:val="28"/>
          <w:szCs w:val="28"/>
          <w:u w:val="single"/>
          <w:lang w:eastAsia="en-US"/>
        </w:rPr>
        <w:t xml:space="preserve">Паспорт </w:t>
      </w:r>
      <w:r w:rsidR="00A85CC8">
        <w:rPr>
          <w:rFonts w:ascii="Times New Roman" w:hAnsi="Times New Roman"/>
          <w:sz w:val="28"/>
          <w:szCs w:val="28"/>
          <w:u w:val="single"/>
          <w:lang w:eastAsia="en-US"/>
        </w:rPr>
        <w:t xml:space="preserve">подпрограммы 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65"/>
        <w:gridCol w:w="1000"/>
        <w:gridCol w:w="1014"/>
        <w:gridCol w:w="1012"/>
        <w:gridCol w:w="998"/>
        <w:gridCol w:w="956"/>
        <w:gridCol w:w="907"/>
      </w:tblGrid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87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CC8" w:rsidRPr="00A85CC8">
              <w:rPr>
                <w:rFonts w:ascii="Times New Roman" w:hAnsi="Times New Roman"/>
                <w:sz w:val="24"/>
                <w:szCs w:val="24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85CC8" w:rsidRPr="00A85CC8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A85CC8" w:rsidRPr="00A85CC8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85CC8" w:rsidRPr="00A85CC8">
              <w:rPr>
                <w:rFonts w:ascii="Times New Roman" w:hAnsi="Times New Roman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</w:p>
          <w:p w:rsidR="008B79CB" w:rsidRPr="007A54A8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53152E">
            <w:pPr>
              <w:pStyle w:val="a8"/>
              <w:spacing w:before="0" w:beforeAutospacing="0" w:after="0" w:afterAutospacing="0"/>
            </w:pPr>
            <w:r w:rsidRPr="007A54A8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2" w:type="dxa"/>
            <w:gridSpan w:val="7"/>
          </w:tcPr>
          <w:p w:rsidR="008B79CB" w:rsidRPr="007A54A8" w:rsidRDefault="003640CE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9CB" w:rsidRPr="007A54A8">
              <w:rPr>
                <w:rFonts w:ascii="Times New Roman" w:hAnsi="Times New Roman"/>
                <w:sz w:val="24"/>
                <w:szCs w:val="24"/>
              </w:rPr>
              <w:t>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0C7C58" w:rsidRPr="007A54A8" w:rsidRDefault="003640CE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9CB" w:rsidRPr="007A54A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освещаемых территорий в населенных пунктах; </w:t>
            </w:r>
            <w:r w:rsidR="000C7C58" w:rsidRPr="007A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CB" w:rsidRPr="007A54A8" w:rsidRDefault="003640CE" w:rsidP="0053152E">
            <w:pPr>
              <w:pStyle w:val="a8"/>
              <w:spacing w:before="0" w:beforeAutospacing="0" w:after="0" w:afterAutospacing="0"/>
            </w:pPr>
            <w:r w:rsidRPr="007A54A8">
              <w:t xml:space="preserve">- </w:t>
            </w:r>
            <w:r w:rsidR="008B79CB" w:rsidRPr="007A54A8">
              <w:t>Повышение уровня комфортности проживания населения, снижение вероятности возникновения криминогенной ситуации.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052" w:type="dxa"/>
            <w:gridSpan w:val="7"/>
          </w:tcPr>
          <w:p w:rsidR="008B79CB" w:rsidRPr="007A54A8" w:rsidRDefault="003640CE" w:rsidP="00A85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202</w:t>
            </w:r>
            <w:r w:rsidR="00A85CC8">
              <w:rPr>
                <w:rFonts w:ascii="Times New Roman" w:hAnsi="Times New Roman"/>
                <w:sz w:val="24"/>
                <w:szCs w:val="24"/>
              </w:rPr>
              <w:t>3</w:t>
            </w:r>
            <w:r w:rsidRPr="007A54A8">
              <w:rPr>
                <w:rFonts w:ascii="Times New Roman" w:hAnsi="Times New Roman"/>
                <w:sz w:val="24"/>
                <w:szCs w:val="24"/>
              </w:rPr>
              <w:t>-202</w:t>
            </w:r>
            <w:r w:rsidR="00A85CC8">
              <w:rPr>
                <w:rFonts w:ascii="Times New Roman" w:hAnsi="Times New Roman"/>
                <w:sz w:val="24"/>
                <w:szCs w:val="24"/>
              </w:rPr>
              <w:t>8</w:t>
            </w:r>
            <w:r w:rsidR="008B79CB" w:rsidRPr="007A54A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052" w:type="dxa"/>
            <w:gridSpan w:val="7"/>
          </w:tcPr>
          <w:p w:rsidR="008B79CB" w:rsidRPr="007A54A8" w:rsidRDefault="00A82C2B" w:rsidP="00CF7FB4">
            <w:pPr>
              <w:pStyle w:val="a8"/>
              <w:spacing w:before="0" w:beforeAutospacing="0" w:after="0" w:afterAutospacing="0"/>
            </w:pPr>
            <w:r w:rsidRPr="007A54A8">
              <w:rPr>
                <w:color w:val="000000"/>
              </w:rPr>
              <w:t>Доля протяженности линий освещения на автомобильных дорогах и  искусственных сооружениях</w:t>
            </w:r>
            <w:r w:rsidRPr="007A54A8">
              <w:rPr>
                <w:lang w:eastAsia="en-US"/>
              </w:rPr>
              <w:t xml:space="preserve"> </w:t>
            </w:r>
            <w:r w:rsidRPr="007A54A8">
              <w:rPr>
                <w:color w:val="000000"/>
              </w:rPr>
              <w:t>от общей протяженности автомобильных дорог</w:t>
            </w:r>
          </w:p>
        </w:tc>
      </w:tr>
      <w:tr w:rsidR="00D02357" w:rsidRPr="005B2B52" w:rsidTr="00942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7" w:rsidRPr="005B2B52" w:rsidRDefault="00D02357" w:rsidP="00D0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52">
              <w:rPr>
                <w:rFonts w:ascii="Times New Roman" w:hAnsi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7" w:rsidRPr="00D02357" w:rsidRDefault="00D02357" w:rsidP="00D02357">
            <w:pPr>
              <w:pStyle w:val="a8"/>
              <w:rPr>
                <w:color w:val="000000"/>
              </w:rPr>
            </w:pPr>
            <w:r w:rsidRPr="00D02357">
              <w:rPr>
                <w:color w:val="000000"/>
              </w:rPr>
              <w:t>Финансирование мероприятий подпрограммы осуществляется за счет средств местного бюджета, бюджета Иркутской области, федерального бюджета и иных источников.</w:t>
            </w:r>
          </w:p>
        </w:tc>
      </w:tr>
      <w:tr w:rsidR="00D02357" w:rsidRPr="005B2B52" w:rsidTr="00942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7" w:rsidRPr="00705468" w:rsidRDefault="00D02357" w:rsidP="00D0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68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 xml:space="preserve">оформление земельного участка под опоры столбов, трассы ЛЭП уличного освещения; </w:t>
            </w:r>
          </w:p>
          <w:p w:rsidR="00705468" w:rsidRP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-разработка проекта </w:t>
            </w:r>
            <w:r w:rsidRPr="00705468">
              <w:rPr>
                <w:color w:val="000000"/>
              </w:rPr>
              <w:t>на строительство линий наружного освещения;</w:t>
            </w:r>
          </w:p>
          <w:p w:rsidR="00705468" w:rsidRP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 xml:space="preserve">получение технических условий на присоединение линий наружного освещения; </w:t>
            </w:r>
          </w:p>
          <w:p w:rsidR="00705468" w:rsidRP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 xml:space="preserve">эксплуатация системы уличного освещения; </w:t>
            </w:r>
          </w:p>
          <w:p w:rsidR="00705468" w:rsidRP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>оплата за энергетические ресурсы по уличному освещению;</w:t>
            </w:r>
          </w:p>
          <w:p w:rsidR="00705468" w:rsidRPr="00705468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>оплата за аренду столбов для организации уличного освещения;</w:t>
            </w:r>
          </w:p>
          <w:p w:rsidR="00D02357" w:rsidRPr="00D02357" w:rsidRDefault="00705468" w:rsidP="007054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5468">
              <w:rPr>
                <w:color w:val="000000"/>
              </w:rPr>
              <w:t>монтаж уличного освещения в населенных пунктах.</w:t>
            </w:r>
          </w:p>
        </w:tc>
      </w:tr>
      <w:tr w:rsidR="00D02357" w:rsidRPr="00883F71" w:rsidTr="00942C1A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Ресурсное обеспечение и источники </w:t>
            </w:r>
            <w:r w:rsidRPr="00AA2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финансирования подпрограммы, в том числе: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57" w:rsidRPr="00AA2B7D" w:rsidRDefault="00D02357" w:rsidP="005F446F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B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Финансирование мероприятий подпрограммы осуществляется за</w:t>
            </w:r>
            <w:r w:rsidR="005F4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счет средств местного бюджета </w:t>
            </w:r>
          </w:p>
        </w:tc>
      </w:tr>
      <w:tr w:rsidR="00D02357" w:rsidRPr="00883F71" w:rsidTr="00942C1A">
        <w:trPr>
          <w:trHeight w:val="4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57" w:rsidRPr="00AA2B7D" w:rsidRDefault="00D02357" w:rsidP="009347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B7D">
              <w:rPr>
                <w:rFonts w:ascii="Times New Roman" w:hAnsi="Times New Roman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D02357" w:rsidRPr="00883F71" w:rsidTr="00942C1A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lastRenderedPageBreak/>
              <w:t>по годам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</w:tr>
      <w:tr w:rsidR="00AA2B7D" w:rsidRPr="00883F71" w:rsidTr="002A65F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7D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D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D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</w:tr>
      <w:tr w:rsidR="00D02357" w:rsidRPr="00883F71" w:rsidTr="00942C1A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D02357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57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B7D" w:rsidRPr="005B2B52" w:rsidTr="002A65F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7D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 (итого)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B7D" w:rsidRPr="00AA2B7D" w:rsidRDefault="00AA2B7D" w:rsidP="009347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7D"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7D" w:rsidRPr="00AA2B7D" w:rsidRDefault="00AA2B7D">
            <w:r w:rsidRPr="00AA2B7D"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</w:tr>
      <w:tr w:rsidR="008B79CB" w:rsidRPr="007A54A8" w:rsidTr="00942C1A">
        <w:tc>
          <w:tcPr>
            <w:tcW w:w="2802" w:type="dxa"/>
          </w:tcPr>
          <w:p w:rsidR="008B79CB" w:rsidRPr="007A54A8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A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052" w:type="dxa"/>
            <w:gridSpan w:val="7"/>
          </w:tcPr>
          <w:p w:rsidR="008B79CB" w:rsidRPr="007A54A8" w:rsidRDefault="008B79CB" w:rsidP="00AA2B7D">
            <w:pPr>
              <w:pStyle w:val="a8"/>
              <w:spacing w:before="0" w:beforeAutospacing="0" w:after="0" w:afterAutospacing="0"/>
            </w:pPr>
            <w:r w:rsidRPr="007A54A8">
              <w:t xml:space="preserve">Увеличение доли освещенных частей улиц,  проездов в </w:t>
            </w:r>
            <w:r w:rsidR="003F4D6D" w:rsidRPr="007A54A8">
              <w:t xml:space="preserve">населенном пункте с </w:t>
            </w:r>
            <w:r w:rsidR="00AA2B7D" w:rsidRPr="00AA2B7D">
              <w:t>23,5% в 2022</w:t>
            </w:r>
            <w:r w:rsidRPr="00AA2B7D">
              <w:t xml:space="preserve"> году до </w:t>
            </w:r>
            <w:r w:rsidR="00AA2B7D" w:rsidRPr="00AA2B7D">
              <w:t>44,6 % к 2028</w:t>
            </w:r>
            <w:r w:rsidR="009B0E2D" w:rsidRPr="007A54A8">
              <w:t xml:space="preserve"> </w:t>
            </w:r>
            <w:r w:rsidRPr="007A54A8">
              <w:t xml:space="preserve">году от общей протяженности </w:t>
            </w:r>
            <w:r w:rsidR="003F4D6D" w:rsidRPr="007A54A8">
              <w:t>автомобильных дорог общего пользования местного значения</w:t>
            </w:r>
            <w:r w:rsidRPr="007A54A8">
              <w:t>.</w:t>
            </w:r>
          </w:p>
        </w:tc>
      </w:tr>
    </w:tbl>
    <w:p w:rsidR="007A54A8" w:rsidRDefault="007A54A8" w:rsidP="007A5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468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5468">
        <w:rPr>
          <w:rFonts w:ascii="Times New Roman" w:hAnsi="Times New Roman"/>
          <w:b/>
          <w:sz w:val="28"/>
          <w:szCs w:val="28"/>
          <w:lang w:eastAsia="en-US"/>
        </w:rPr>
        <w:t xml:space="preserve">Цель и задачи подпрограммы, целевые показатели подпрограммы, </w:t>
      </w:r>
    </w:p>
    <w:p w:rsidR="008B79CB" w:rsidRPr="00705468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5468">
        <w:rPr>
          <w:rFonts w:ascii="Times New Roman" w:hAnsi="Times New Roman"/>
          <w:b/>
          <w:sz w:val="28"/>
          <w:szCs w:val="28"/>
          <w:lang w:eastAsia="en-US"/>
        </w:rPr>
        <w:t>сроки реализации</w:t>
      </w:r>
    </w:p>
    <w:p w:rsidR="003D1A26" w:rsidRPr="007A54A8" w:rsidRDefault="003D1A26" w:rsidP="007A54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8B79CB" w:rsidRPr="007A54A8" w:rsidRDefault="008B79CB" w:rsidP="008B79C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4A8">
        <w:rPr>
          <w:sz w:val="28"/>
          <w:szCs w:val="28"/>
        </w:rPr>
        <w:t xml:space="preserve">Целью настоящей подпрограммы является  </w:t>
      </w:r>
      <w:r w:rsidR="000C7C58" w:rsidRPr="007A54A8">
        <w:rPr>
          <w:sz w:val="28"/>
          <w:szCs w:val="28"/>
        </w:rPr>
        <w:t>обеспечение надежного и высокоэффективного наружного освещения, формирование комфортных условий проживания населения, решение проблем безопасности дорожного движения.</w:t>
      </w:r>
    </w:p>
    <w:p w:rsidR="008B79CB" w:rsidRPr="007A54A8" w:rsidRDefault="008B79CB" w:rsidP="008B79CB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54A8">
        <w:rPr>
          <w:sz w:val="28"/>
          <w:szCs w:val="28"/>
        </w:rPr>
        <w:t>Для достижения    повышения  качества жизни населения - пространственная сре</w:t>
      </w:r>
      <w:r w:rsidR="00705468">
        <w:rPr>
          <w:sz w:val="28"/>
          <w:szCs w:val="28"/>
        </w:rPr>
        <w:t xml:space="preserve">да </w:t>
      </w:r>
      <w:r w:rsidRPr="007A54A8">
        <w:rPr>
          <w:sz w:val="28"/>
          <w:szCs w:val="28"/>
        </w:rPr>
        <w:t>должна отвечать потребностям жителей, быть экологически безопасной, эстетически привлекательной, комфортной. Низкий уров</w:t>
      </w:r>
      <w:r w:rsidR="00705468">
        <w:rPr>
          <w:sz w:val="28"/>
          <w:szCs w:val="28"/>
        </w:rPr>
        <w:t>ень финансирования, отсутствие достаточных капитальных вложений</w:t>
      </w:r>
      <w:r w:rsidRPr="007A54A8">
        <w:rPr>
          <w:sz w:val="28"/>
          <w:szCs w:val="28"/>
        </w:rPr>
        <w:t xml:space="preserve"> на реконструкцию, капитальный ремонт системы наружного освещения </w:t>
      </w:r>
      <w:r w:rsidR="00705468">
        <w:rPr>
          <w:sz w:val="28"/>
          <w:szCs w:val="28"/>
        </w:rPr>
        <w:t>муниципального образования привел к</w:t>
      </w:r>
      <w:r w:rsidRPr="007A54A8">
        <w:rPr>
          <w:sz w:val="28"/>
          <w:szCs w:val="28"/>
        </w:rPr>
        <w:t xml:space="preserve"> ухудшению параметров освещенности улиц.</w:t>
      </w:r>
      <w:r w:rsidRPr="007A54A8">
        <w:rPr>
          <w:rStyle w:val="af1"/>
          <w:sz w:val="28"/>
          <w:szCs w:val="28"/>
        </w:rPr>
        <w:t xml:space="preserve"> </w:t>
      </w:r>
      <w:r w:rsidR="003F4D6D" w:rsidRPr="00076143">
        <w:rPr>
          <w:rStyle w:val="af1"/>
          <w:b w:val="0"/>
          <w:sz w:val="28"/>
          <w:szCs w:val="28"/>
        </w:rPr>
        <w:t>До 2012 года в населенных пунктах Тайтурского МО полностью отсутствовало наружное уличное освещение.</w:t>
      </w:r>
      <w:r w:rsidR="003F4D6D" w:rsidRPr="00076143">
        <w:rPr>
          <w:rStyle w:val="af1"/>
          <w:sz w:val="28"/>
          <w:szCs w:val="28"/>
        </w:rPr>
        <w:t xml:space="preserve"> </w:t>
      </w:r>
      <w:r w:rsidR="0023208D" w:rsidRPr="00076143">
        <w:rPr>
          <w:rStyle w:val="af1"/>
          <w:b w:val="0"/>
          <w:sz w:val="28"/>
          <w:szCs w:val="28"/>
        </w:rPr>
        <w:t xml:space="preserve">За </w:t>
      </w:r>
      <w:r w:rsidR="00076143" w:rsidRPr="00076143">
        <w:rPr>
          <w:rStyle w:val="af1"/>
          <w:b w:val="0"/>
          <w:sz w:val="28"/>
          <w:szCs w:val="28"/>
        </w:rPr>
        <w:t>десять</w:t>
      </w:r>
      <w:r w:rsidR="0023208D" w:rsidRPr="00076143">
        <w:rPr>
          <w:rStyle w:val="af1"/>
          <w:b w:val="0"/>
          <w:sz w:val="28"/>
          <w:szCs w:val="28"/>
        </w:rPr>
        <w:t xml:space="preserve"> лет оборудованы уличным освещением основные улицы населенн</w:t>
      </w:r>
      <w:r w:rsidR="00076143" w:rsidRPr="00076143">
        <w:rPr>
          <w:rStyle w:val="af1"/>
          <w:b w:val="0"/>
          <w:sz w:val="28"/>
          <w:szCs w:val="28"/>
        </w:rPr>
        <w:t>ых пунктов Тайтурка, Холмушино,</w:t>
      </w:r>
      <w:r w:rsidR="0023208D" w:rsidRPr="00076143">
        <w:rPr>
          <w:rStyle w:val="af1"/>
          <w:b w:val="0"/>
          <w:sz w:val="28"/>
          <w:szCs w:val="28"/>
        </w:rPr>
        <w:t xml:space="preserve"> Буреть</w:t>
      </w:r>
      <w:r w:rsidR="00076143" w:rsidRPr="00076143">
        <w:rPr>
          <w:rStyle w:val="af1"/>
          <w:b w:val="0"/>
          <w:sz w:val="28"/>
          <w:szCs w:val="28"/>
        </w:rPr>
        <w:t>, Кочерикова</w:t>
      </w:r>
      <w:r w:rsidR="0023208D" w:rsidRPr="00076143">
        <w:rPr>
          <w:rStyle w:val="af1"/>
          <w:b w:val="0"/>
          <w:sz w:val="28"/>
          <w:szCs w:val="28"/>
        </w:rPr>
        <w:t>, освещены подходы к образовательным, медицинским и культурным учреждениям.</w:t>
      </w:r>
      <w:r w:rsidR="0023208D" w:rsidRPr="007A54A8">
        <w:rPr>
          <w:rStyle w:val="af1"/>
          <w:b w:val="0"/>
          <w:sz w:val="28"/>
          <w:szCs w:val="28"/>
        </w:rPr>
        <w:t xml:space="preserve"> </w:t>
      </w:r>
      <w:r w:rsidR="00076143">
        <w:rPr>
          <w:rStyle w:val="af1"/>
          <w:b w:val="0"/>
          <w:sz w:val="28"/>
          <w:szCs w:val="28"/>
        </w:rPr>
        <w:t xml:space="preserve"> В н</w:t>
      </w:r>
      <w:r w:rsidR="00946272">
        <w:rPr>
          <w:rStyle w:val="af1"/>
          <w:b w:val="0"/>
          <w:sz w:val="28"/>
          <w:szCs w:val="28"/>
        </w:rPr>
        <w:t>а</w:t>
      </w:r>
      <w:r w:rsidR="00076143">
        <w:rPr>
          <w:rStyle w:val="af1"/>
          <w:b w:val="0"/>
          <w:sz w:val="28"/>
          <w:szCs w:val="28"/>
        </w:rPr>
        <w:t xml:space="preserve">стоящее время оборудовано уличным освещением </w:t>
      </w:r>
      <w:r w:rsidR="00946272">
        <w:rPr>
          <w:rStyle w:val="af1"/>
          <w:b w:val="0"/>
          <w:sz w:val="28"/>
          <w:szCs w:val="28"/>
        </w:rPr>
        <w:t>10</w:t>
      </w:r>
      <w:r w:rsidR="00076143">
        <w:rPr>
          <w:rStyle w:val="af1"/>
          <w:b w:val="0"/>
          <w:sz w:val="28"/>
          <w:szCs w:val="28"/>
        </w:rPr>
        <w:t xml:space="preserve"> км автомобильных дорог общего пользования местного значения, что составляет </w:t>
      </w:r>
      <w:r w:rsidR="00946272">
        <w:rPr>
          <w:rStyle w:val="af1"/>
          <w:b w:val="0"/>
          <w:sz w:val="28"/>
          <w:szCs w:val="28"/>
        </w:rPr>
        <w:t xml:space="preserve">23,5%. </w:t>
      </w:r>
      <w:r w:rsidR="0023208D" w:rsidRPr="007A54A8">
        <w:rPr>
          <w:rStyle w:val="af1"/>
          <w:b w:val="0"/>
          <w:sz w:val="28"/>
          <w:szCs w:val="28"/>
        </w:rPr>
        <w:t>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</w:t>
      </w:r>
      <w:r w:rsidR="00705468">
        <w:rPr>
          <w:rStyle w:val="af1"/>
          <w:b w:val="0"/>
          <w:sz w:val="28"/>
          <w:szCs w:val="28"/>
        </w:rPr>
        <w:t>ие, производить оплату за потре</w:t>
      </w:r>
      <w:r w:rsidR="0023208D" w:rsidRPr="007A54A8">
        <w:rPr>
          <w:rStyle w:val="af1"/>
          <w:b w:val="0"/>
          <w:sz w:val="28"/>
          <w:szCs w:val="28"/>
        </w:rPr>
        <w:t>бленную электроэнергию и т.д.</w:t>
      </w:r>
    </w:p>
    <w:p w:rsidR="008B79CB" w:rsidRPr="007A54A8" w:rsidRDefault="008B79CB" w:rsidP="008B79C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A54A8">
        <w:rPr>
          <w:sz w:val="28"/>
          <w:szCs w:val="28"/>
        </w:rPr>
        <w:t>Светотехника в наши дни – важный компонент функциональной организации среды обитания человека. Освещение площадей и ул</w:t>
      </w:r>
      <w:r w:rsidR="00705468">
        <w:rPr>
          <w:sz w:val="28"/>
          <w:szCs w:val="28"/>
        </w:rPr>
        <w:t>иц - это комфорт и безопасность</w:t>
      </w:r>
      <w:r w:rsidRPr="007A54A8">
        <w:rPr>
          <w:sz w:val="28"/>
          <w:szCs w:val="28"/>
        </w:rPr>
        <w:t xml:space="preserve"> людей в тёмное время суток.</w:t>
      </w:r>
    </w:p>
    <w:p w:rsidR="008B79CB" w:rsidRPr="007A54A8" w:rsidRDefault="008B79CB" w:rsidP="00705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Основной задачей подпрограммы является создание условий для обеспечения жителей Тайтурского </w:t>
      </w:r>
      <w:r w:rsidR="0070546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54A8">
        <w:rPr>
          <w:rFonts w:ascii="Times New Roman" w:hAnsi="Times New Roman"/>
          <w:sz w:val="28"/>
          <w:szCs w:val="28"/>
        </w:rPr>
        <w:t xml:space="preserve"> уличным освещением, повышение надежности освещения путем применения новых </w:t>
      </w:r>
      <w:r w:rsidRPr="007A54A8">
        <w:rPr>
          <w:rFonts w:ascii="Times New Roman" w:hAnsi="Times New Roman"/>
          <w:sz w:val="28"/>
          <w:szCs w:val="28"/>
        </w:rPr>
        <w:lastRenderedPageBreak/>
        <w:t>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8B79CB" w:rsidRPr="007A54A8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Установка светильников с энергоэкономичными лампами позволит существенно повысить</w:t>
      </w:r>
      <w:r w:rsidR="0023208D" w:rsidRPr="007A54A8">
        <w:rPr>
          <w:rFonts w:ascii="Times New Roman" w:hAnsi="Times New Roman"/>
          <w:sz w:val="28"/>
          <w:szCs w:val="28"/>
        </w:rPr>
        <w:t xml:space="preserve"> освещенность территорий поселков</w:t>
      </w:r>
      <w:r w:rsidRPr="007A54A8">
        <w:rPr>
          <w:rFonts w:ascii="Times New Roman" w:hAnsi="Times New Roman"/>
          <w:sz w:val="28"/>
          <w:szCs w:val="28"/>
        </w:rPr>
        <w:t>, снизить нагрузку на электрические сети и расход электрической энергии, особенно в осенне-зимний период.</w:t>
      </w:r>
    </w:p>
    <w:p w:rsidR="008B79CB" w:rsidRPr="007A54A8" w:rsidRDefault="008B79CB" w:rsidP="000C7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Сро</w:t>
      </w:r>
      <w:r w:rsidR="000C7C58" w:rsidRPr="007A54A8">
        <w:rPr>
          <w:rFonts w:ascii="Times New Roman" w:hAnsi="Times New Roman"/>
          <w:sz w:val="28"/>
          <w:szCs w:val="28"/>
        </w:rPr>
        <w:t>ки реализации подпрограммы: 202</w:t>
      </w:r>
      <w:r w:rsidR="00705468">
        <w:rPr>
          <w:rFonts w:ascii="Times New Roman" w:hAnsi="Times New Roman"/>
          <w:sz w:val="28"/>
          <w:szCs w:val="28"/>
        </w:rPr>
        <w:t>3</w:t>
      </w:r>
      <w:r w:rsidR="009B0E2D" w:rsidRPr="007A54A8">
        <w:rPr>
          <w:rFonts w:ascii="Times New Roman" w:hAnsi="Times New Roman"/>
          <w:sz w:val="28"/>
          <w:szCs w:val="28"/>
        </w:rPr>
        <w:t>-202</w:t>
      </w:r>
      <w:r w:rsidR="00705468">
        <w:rPr>
          <w:rFonts w:ascii="Times New Roman" w:hAnsi="Times New Roman"/>
          <w:sz w:val="28"/>
          <w:szCs w:val="28"/>
        </w:rPr>
        <w:t>8</w:t>
      </w:r>
      <w:r w:rsidRPr="007A54A8">
        <w:rPr>
          <w:rFonts w:ascii="Times New Roman" w:hAnsi="Times New Roman"/>
          <w:sz w:val="28"/>
          <w:szCs w:val="28"/>
        </w:rPr>
        <w:t xml:space="preserve"> годы.</w:t>
      </w:r>
    </w:p>
    <w:p w:rsidR="00705468" w:rsidRPr="00A82C2B" w:rsidRDefault="002A65F8" w:rsidP="00705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9CB" w:rsidRPr="007A54A8" w:rsidRDefault="008B79CB" w:rsidP="008B79C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B79CB" w:rsidRPr="00705468" w:rsidRDefault="008B79CB" w:rsidP="0070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468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A65F8">
        <w:rPr>
          <w:rFonts w:ascii="Times New Roman" w:hAnsi="Times New Roman"/>
          <w:b/>
          <w:sz w:val="28"/>
          <w:szCs w:val="28"/>
        </w:rPr>
        <w:t>основных мероприятий,</w:t>
      </w:r>
      <w:r w:rsidR="00705468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705468">
        <w:rPr>
          <w:rFonts w:ascii="Times New Roman" w:hAnsi="Times New Roman"/>
          <w:b/>
          <w:sz w:val="28"/>
          <w:szCs w:val="28"/>
        </w:rPr>
        <w:t xml:space="preserve"> подпрограммы</w:t>
      </w:r>
      <w:r w:rsidR="00705468">
        <w:rPr>
          <w:rFonts w:ascii="Times New Roman" w:hAnsi="Times New Roman"/>
          <w:b/>
          <w:sz w:val="28"/>
          <w:szCs w:val="28"/>
        </w:rPr>
        <w:t>.</w:t>
      </w:r>
    </w:p>
    <w:p w:rsidR="003D1A26" w:rsidRPr="007A54A8" w:rsidRDefault="003D1A26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B79CB" w:rsidRPr="007A54A8" w:rsidRDefault="008B79CB" w:rsidP="00705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Подпрограмма включает в себя </w:t>
      </w:r>
      <w:r w:rsidR="00705468">
        <w:rPr>
          <w:rFonts w:ascii="Times New Roman" w:hAnsi="Times New Roman"/>
          <w:sz w:val="28"/>
          <w:szCs w:val="28"/>
        </w:rPr>
        <w:t xml:space="preserve">комплекс процессных </w:t>
      </w:r>
      <w:r w:rsidRPr="007A54A8">
        <w:rPr>
          <w:rFonts w:ascii="Times New Roman" w:hAnsi="Times New Roman"/>
          <w:sz w:val="28"/>
          <w:szCs w:val="28"/>
        </w:rPr>
        <w:t>мероприяти</w:t>
      </w:r>
      <w:r w:rsidR="00705468">
        <w:rPr>
          <w:rFonts w:ascii="Times New Roman" w:hAnsi="Times New Roman"/>
          <w:sz w:val="28"/>
          <w:szCs w:val="28"/>
        </w:rPr>
        <w:t>й</w:t>
      </w:r>
      <w:r w:rsidRPr="007A54A8">
        <w:rPr>
          <w:rFonts w:ascii="Times New Roman" w:hAnsi="Times New Roman"/>
          <w:sz w:val="28"/>
          <w:szCs w:val="28"/>
        </w:rPr>
        <w:t>, направленны</w:t>
      </w:r>
      <w:r w:rsidR="00705468">
        <w:rPr>
          <w:rFonts w:ascii="Times New Roman" w:hAnsi="Times New Roman"/>
          <w:sz w:val="28"/>
          <w:szCs w:val="28"/>
        </w:rPr>
        <w:t>х на</w:t>
      </w:r>
      <w:r w:rsidRPr="007A54A8">
        <w:rPr>
          <w:rFonts w:ascii="Times New Roman" w:hAnsi="Times New Roman"/>
          <w:sz w:val="28"/>
          <w:szCs w:val="28"/>
        </w:rPr>
        <w:t xml:space="preserve"> укрепление материальной базы уличного освещения, повышение надежности и электробезопасности: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 оформление земельного участка под опоры столбов, трассы ЛЭП уличного освещения; 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 разработка проекта  на строительство линий наружного освещения;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получение технических условий на присоединение линий наружного освещения; 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эксплуатация системы уличного освещения; 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 xml:space="preserve"> оплата за энергетические ресурсы по уличному освещению;</w:t>
      </w:r>
    </w:p>
    <w:p w:rsidR="0023208D" w:rsidRPr="007A54A8" w:rsidRDefault="000C7C58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о</w:t>
      </w:r>
      <w:r w:rsidR="0023208D" w:rsidRPr="007A54A8">
        <w:rPr>
          <w:rFonts w:ascii="Times New Roman" w:hAnsi="Times New Roman"/>
          <w:sz w:val="28"/>
          <w:szCs w:val="28"/>
        </w:rPr>
        <w:t>плата за аренду столбов для организации уличного освещения;</w:t>
      </w:r>
    </w:p>
    <w:p w:rsidR="008B79CB" w:rsidRPr="007A54A8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монтаж уличного освещения в населенных пунктах</w:t>
      </w:r>
      <w:r w:rsidR="0023208D" w:rsidRPr="007A54A8">
        <w:rPr>
          <w:rFonts w:ascii="Times New Roman" w:hAnsi="Times New Roman"/>
          <w:sz w:val="28"/>
          <w:szCs w:val="28"/>
        </w:rPr>
        <w:t>.</w:t>
      </w:r>
    </w:p>
    <w:p w:rsidR="005F446F" w:rsidRDefault="005F446F" w:rsidP="005F4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98D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мероприятий, мероприятий муниципальной программы представлен в приложении к муниципальной </w:t>
      </w:r>
      <w:r w:rsidRPr="005F446F">
        <w:rPr>
          <w:rFonts w:ascii="Times New Roman" w:hAnsi="Times New Roman"/>
          <w:sz w:val="28"/>
          <w:szCs w:val="28"/>
          <w:highlight w:val="cyan"/>
        </w:rPr>
        <w:t>программе (Таблица 2).</w:t>
      </w:r>
    </w:p>
    <w:p w:rsidR="008B79CB" w:rsidRPr="007A54A8" w:rsidRDefault="008B79CB" w:rsidP="008B7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3CC" w:rsidRDefault="008763CC" w:rsidP="008763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698A">
        <w:rPr>
          <w:rFonts w:ascii="Times New Roman" w:hAnsi="Times New Roman"/>
          <w:b/>
          <w:bCs/>
          <w:color w:val="000000"/>
          <w:sz w:val="28"/>
          <w:szCs w:val="28"/>
        </w:rPr>
        <w:t>Меры регулирования, направленные на достижение цели и задач подпрограммы</w:t>
      </w:r>
    </w:p>
    <w:p w:rsidR="008763CC" w:rsidRPr="0012698A" w:rsidRDefault="008763CC" w:rsidP="008763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63CC" w:rsidRPr="0012698A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98A">
        <w:rPr>
          <w:rFonts w:ascii="Times New Roman" w:hAnsi="Times New Roman"/>
          <w:color w:val="000000"/>
          <w:sz w:val="28"/>
          <w:szCs w:val="28"/>
        </w:rPr>
        <w:t>В администрации Тайтурского городского поселения Усольского муниципального района Иркутской области мер урегулирования не предусмотрено.</w:t>
      </w:r>
    </w:p>
    <w:p w:rsidR="008B79CB" w:rsidRPr="007A54A8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9CB" w:rsidRPr="008763CC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3CC">
        <w:rPr>
          <w:rFonts w:ascii="Times New Roman" w:hAnsi="Times New Roman"/>
          <w:b/>
          <w:sz w:val="28"/>
          <w:szCs w:val="28"/>
        </w:rPr>
        <w:t>Ресу</w:t>
      </w:r>
      <w:r w:rsidR="007A54A8" w:rsidRPr="008763CC">
        <w:rPr>
          <w:rFonts w:ascii="Times New Roman" w:hAnsi="Times New Roman"/>
          <w:b/>
          <w:sz w:val="28"/>
          <w:szCs w:val="28"/>
        </w:rPr>
        <w:t>рсное обеспечение подпрограммы.</w:t>
      </w:r>
    </w:p>
    <w:p w:rsidR="003D1A26" w:rsidRPr="008763CC" w:rsidRDefault="003D1A26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3CC" w:rsidRPr="00AA2B7D" w:rsidRDefault="008B79CB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ab/>
      </w:r>
      <w:r w:rsidR="008763CC" w:rsidRPr="00CB35B2">
        <w:rPr>
          <w:rFonts w:ascii="Times New Roman" w:hAnsi="Times New Roman"/>
          <w:sz w:val="28"/>
          <w:szCs w:val="28"/>
        </w:rPr>
        <w:t xml:space="preserve">Общий объём финансирования комплекса процессных мероприятий </w:t>
      </w:r>
      <w:r w:rsidR="008763CC">
        <w:rPr>
          <w:rFonts w:ascii="Times New Roman" w:hAnsi="Times New Roman"/>
          <w:sz w:val="28"/>
          <w:szCs w:val="28"/>
        </w:rPr>
        <w:t>П</w:t>
      </w:r>
      <w:r w:rsidR="008763CC" w:rsidRPr="00CB35B2">
        <w:rPr>
          <w:rFonts w:ascii="Times New Roman" w:hAnsi="Times New Roman"/>
          <w:sz w:val="28"/>
          <w:szCs w:val="28"/>
        </w:rPr>
        <w:t xml:space="preserve">одпрограммы в 2023-2028 гг. составит </w:t>
      </w:r>
      <w:r w:rsidR="00AA2B7D" w:rsidRPr="00AA2B7D">
        <w:rPr>
          <w:rFonts w:ascii="Times New Roman" w:hAnsi="Times New Roman"/>
          <w:sz w:val="28"/>
          <w:szCs w:val="28"/>
        </w:rPr>
        <w:t>2563,20</w:t>
      </w:r>
      <w:r w:rsidR="008763CC" w:rsidRPr="00AA2B7D">
        <w:rPr>
          <w:rFonts w:ascii="Times New Roman" w:hAnsi="Times New Roman"/>
          <w:sz w:val="28"/>
          <w:szCs w:val="28"/>
        </w:rPr>
        <w:t xml:space="preserve"> тыс. рублей.</w:t>
      </w:r>
    </w:p>
    <w:p w:rsidR="008763CC" w:rsidRPr="00AA2B7D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2023 г. – </w:t>
      </w:r>
      <w:r w:rsidR="00AA2B7D" w:rsidRPr="00AA2B7D">
        <w:rPr>
          <w:rFonts w:ascii="Times New Roman" w:hAnsi="Times New Roman"/>
          <w:sz w:val="28"/>
          <w:szCs w:val="28"/>
        </w:rPr>
        <w:t>427,20</w:t>
      </w:r>
      <w:r w:rsidRPr="00AA2B7D">
        <w:rPr>
          <w:rFonts w:ascii="Times New Roman" w:hAnsi="Times New Roman"/>
          <w:sz w:val="28"/>
          <w:szCs w:val="28"/>
        </w:rPr>
        <w:t xml:space="preserve"> тыс. руб.</w:t>
      </w:r>
    </w:p>
    <w:p w:rsidR="008763CC" w:rsidRPr="00AA2B7D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2024 г. – </w:t>
      </w:r>
      <w:r w:rsidR="00AA2B7D" w:rsidRPr="00AA2B7D">
        <w:rPr>
          <w:rFonts w:ascii="Times New Roman" w:hAnsi="Times New Roman"/>
          <w:sz w:val="28"/>
          <w:szCs w:val="28"/>
        </w:rPr>
        <w:t xml:space="preserve">427,20 </w:t>
      </w:r>
      <w:r w:rsidRPr="00AA2B7D">
        <w:rPr>
          <w:rFonts w:ascii="Times New Roman" w:hAnsi="Times New Roman"/>
          <w:sz w:val="28"/>
          <w:szCs w:val="28"/>
        </w:rPr>
        <w:t>тыс. руб.</w:t>
      </w:r>
    </w:p>
    <w:p w:rsidR="008763CC" w:rsidRPr="00AA2B7D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2025 г. – </w:t>
      </w:r>
      <w:r w:rsidR="00AA2B7D" w:rsidRPr="00AA2B7D">
        <w:rPr>
          <w:rFonts w:ascii="Times New Roman" w:hAnsi="Times New Roman"/>
          <w:sz w:val="28"/>
          <w:szCs w:val="28"/>
        </w:rPr>
        <w:t xml:space="preserve">427,20 </w:t>
      </w:r>
      <w:r w:rsidRPr="00AA2B7D">
        <w:rPr>
          <w:rFonts w:ascii="Times New Roman" w:hAnsi="Times New Roman"/>
          <w:sz w:val="28"/>
          <w:szCs w:val="28"/>
        </w:rPr>
        <w:t>тыс. руб.</w:t>
      </w:r>
    </w:p>
    <w:p w:rsidR="008763CC" w:rsidRPr="00AA2B7D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2026 г. – </w:t>
      </w:r>
      <w:r w:rsidR="00AA2B7D" w:rsidRPr="00AA2B7D">
        <w:rPr>
          <w:rFonts w:ascii="Times New Roman" w:hAnsi="Times New Roman"/>
          <w:sz w:val="28"/>
          <w:szCs w:val="28"/>
        </w:rPr>
        <w:t xml:space="preserve">427,20 </w:t>
      </w:r>
      <w:r w:rsidRPr="00AA2B7D">
        <w:rPr>
          <w:rFonts w:ascii="Times New Roman" w:hAnsi="Times New Roman"/>
          <w:sz w:val="28"/>
          <w:szCs w:val="28"/>
        </w:rPr>
        <w:t>тыс. руб.</w:t>
      </w:r>
    </w:p>
    <w:p w:rsidR="008763CC" w:rsidRPr="00AA2B7D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2027 г. – </w:t>
      </w:r>
      <w:r w:rsidR="00AA2B7D" w:rsidRPr="00AA2B7D">
        <w:rPr>
          <w:rFonts w:ascii="Times New Roman" w:hAnsi="Times New Roman"/>
          <w:sz w:val="28"/>
          <w:szCs w:val="28"/>
        </w:rPr>
        <w:t xml:space="preserve">427,20 </w:t>
      </w:r>
      <w:r w:rsidRPr="00AA2B7D">
        <w:rPr>
          <w:rFonts w:ascii="Times New Roman" w:hAnsi="Times New Roman"/>
          <w:sz w:val="28"/>
          <w:szCs w:val="28"/>
        </w:rPr>
        <w:t>тыс. руб.</w:t>
      </w:r>
    </w:p>
    <w:p w:rsidR="008763CC" w:rsidRPr="00CB35B2" w:rsidRDefault="008763CC" w:rsidP="008763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7D">
        <w:rPr>
          <w:rFonts w:ascii="Times New Roman" w:hAnsi="Times New Roman"/>
          <w:sz w:val="28"/>
          <w:szCs w:val="28"/>
        </w:rPr>
        <w:t xml:space="preserve">2028 г. – </w:t>
      </w:r>
      <w:r w:rsidR="00AA2B7D" w:rsidRPr="00AA2B7D">
        <w:rPr>
          <w:rFonts w:ascii="Times New Roman" w:hAnsi="Times New Roman"/>
          <w:sz w:val="28"/>
          <w:szCs w:val="28"/>
        </w:rPr>
        <w:t xml:space="preserve">427,20 </w:t>
      </w:r>
      <w:r w:rsidRPr="00AA2B7D">
        <w:rPr>
          <w:rFonts w:ascii="Times New Roman" w:hAnsi="Times New Roman"/>
          <w:sz w:val="28"/>
          <w:szCs w:val="28"/>
        </w:rPr>
        <w:t>тыс. руб.</w:t>
      </w:r>
    </w:p>
    <w:p w:rsidR="005F446F" w:rsidRPr="005F446F" w:rsidRDefault="005F446F" w:rsidP="005F4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97398D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мероприятий подпрограммы за счет средств </w:t>
      </w:r>
      <w:r w:rsidRPr="005F446F">
        <w:rPr>
          <w:rFonts w:ascii="Times New Roman" w:hAnsi="Times New Roman"/>
          <w:sz w:val="28"/>
          <w:szCs w:val="28"/>
          <w:highlight w:val="cyan"/>
        </w:rPr>
        <w:t>местного бюджета прилагается в приложении к муниципальной программе (таблица 3).</w:t>
      </w:r>
    </w:p>
    <w:p w:rsidR="005F446F" w:rsidRPr="00CB35B2" w:rsidRDefault="005F446F" w:rsidP="005F4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46F">
        <w:rPr>
          <w:rFonts w:ascii="Times New Roman" w:hAnsi="Times New Roman"/>
          <w:sz w:val="28"/>
          <w:szCs w:val="28"/>
          <w:highlight w:val="cyan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B79CB" w:rsidRPr="007A54A8" w:rsidRDefault="008B79CB" w:rsidP="008763C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79CB" w:rsidRPr="008763CC" w:rsidRDefault="008B79CB" w:rsidP="007A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3CC">
        <w:rPr>
          <w:rFonts w:ascii="Times New Roman" w:hAnsi="Times New Roman"/>
          <w:b/>
          <w:sz w:val="28"/>
          <w:szCs w:val="28"/>
        </w:rPr>
        <w:t>Сведения об участии организ</w:t>
      </w:r>
      <w:r w:rsidR="008763CC">
        <w:rPr>
          <w:rFonts w:ascii="Times New Roman" w:hAnsi="Times New Roman"/>
          <w:b/>
          <w:sz w:val="28"/>
          <w:szCs w:val="28"/>
        </w:rPr>
        <w:t>аций</w:t>
      </w:r>
      <w:r w:rsidR="007A54A8" w:rsidRPr="008763CC">
        <w:rPr>
          <w:rFonts w:ascii="Times New Roman" w:hAnsi="Times New Roman"/>
          <w:b/>
          <w:sz w:val="28"/>
          <w:szCs w:val="28"/>
        </w:rPr>
        <w:t xml:space="preserve"> в реализации подпрограммы</w:t>
      </w:r>
    </w:p>
    <w:p w:rsidR="003D1A26" w:rsidRPr="007A54A8" w:rsidRDefault="003D1A26" w:rsidP="007A54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B79CB" w:rsidRDefault="008B79CB" w:rsidP="0084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4A8">
        <w:rPr>
          <w:rFonts w:ascii="Times New Roman" w:hAnsi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</w:t>
      </w:r>
      <w:r w:rsidR="008453ED">
        <w:rPr>
          <w:rFonts w:ascii="Times New Roman" w:hAnsi="Times New Roman"/>
          <w:sz w:val="28"/>
          <w:szCs w:val="28"/>
        </w:rPr>
        <w:t>ых, научных и иных организаций.</w:t>
      </w:r>
    </w:p>
    <w:p w:rsidR="008453ED" w:rsidRDefault="008453ED" w:rsidP="0084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3ED" w:rsidRPr="007A54A8" w:rsidRDefault="008453ED" w:rsidP="0084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8763CC" w:rsidRPr="00816ADB" w:rsidTr="008763CC">
        <w:tc>
          <w:tcPr>
            <w:tcW w:w="5211" w:type="dxa"/>
          </w:tcPr>
          <w:p w:rsidR="008763CC" w:rsidRPr="008763CC" w:rsidRDefault="008763CC" w:rsidP="008763C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Тайтурского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городского </w:t>
            </w: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>поселения Усольского муниципального района</w:t>
            </w:r>
          </w:p>
          <w:p w:rsidR="008763CC" w:rsidRPr="008763CC" w:rsidRDefault="008763CC" w:rsidP="008763C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 xml:space="preserve">Иркутской области                                                             </w:t>
            </w:r>
          </w:p>
        </w:tc>
        <w:tc>
          <w:tcPr>
            <w:tcW w:w="4395" w:type="dxa"/>
          </w:tcPr>
          <w:p w:rsidR="008763CC" w:rsidRPr="008763CC" w:rsidRDefault="008763CC" w:rsidP="008763CC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8763CC" w:rsidRPr="008763CC" w:rsidRDefault="008763CC" w:rsidP="008763CC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8763CC" w:rsidRPr="008763CC" w:rsidRDefault="008763CC" w:rsidP="008763CC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3CC">
              <w:rPr>
                <w:rFonts w:ascii="Times New Roman" w:hAnsi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8B79CB" w:rsidRPr="007A54A8" w:rsidRDefault="008B79CB" w:rsidP="008B7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9CB" w:rsidRPr="00842BFC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8B79CB" w:rsidRPr="00842BFC" w:rsidSect="006D45FC">
          <w:headerReference w:type="default" r:id="rId9"/>
          <w:headerReference w:type="first" r:id="rId10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54D15" w:rsidRPr="00554D15" w:rsidRDefault="00554D15" w:rsidP="00554D1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lastRenderedPageBreak/>
        <w:t>Таблица 1</w:t>
      </w:r>
    </w:p>
    <w:p w:rsidR="00554D15" w:rsidRDefault="00554D15" w:rsidP="00554D15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554D15">
        <w:rPr>
          <w:rFonts w:ascii="Times New Roman" w:hAnsi="Times New Roman"/>
          <w:bCs/>
          <w:iCs/>
          <w:sz w:val="28"/>
          <w:szCs w:val="24"/>
        </w:rPr>
        <w:t xml:space="preserve">«Благоустройство территории Тайтурского городского поселения </w:t>
      </w:r>
    </w:p>
    <w:p w:rsidR="00554D15" w:rsidRPr="00554D15" w:rsidRDefault="00554D15" w:rsidP="00554D15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 xml:space="preserve">Усольского муниципального района Иркутской области» </w:t>
      </w:r>
    </w:p>
    <w:p w:rsidR="00554D15" w:rsidRDefault="00554D15" w:rsidP="00554D15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>на 2023-2028 годы</w:t>
      </w:r>
    </w:p>
    <w:p w:rsidR="00554D15" w:rsidRPr="00554D15" w:rsidRDefault="00554D15" w:rsidP="00554D15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</w:p>
    <w:p w:rsidR="008B79CB" w:rsidRPr="007A54A8" w:rsidRDefault="008B79CB" w:rsidP="00554D1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A54A8">
        <w:rPr>
          <w:rFonts w:ascii="Times New Roman" w:hAnsi="Times New Roman"/>
          <w:bCs/>
          <w:color w:val="000000"/>
          <w:sz w:val="28"/>
          <w:szCs w:val="28"/>
        </w:rPr>
        <w:t>Сведения о составе и значениях показателей муниципальной программы</w:t>
      </w:r>
    </w:p>
    <w:p w:rsidR="00554D15" w:rsidRPr="00554D15" w:rsidRDefault="00554D15" w:rsidP="00554D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4D15">
        <w:rPr>
          <w:rFonts w:ascii="Times New Roman" w:hAnsi="Times New Roman"/>
          <w:b/>
          <w:i/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</w:t>
      </w:r>
    </w:p>
    <w:p w:rsidR="00554D15" w:rsidRPr="00554D15" w:rsidRDefault="00554D15" w:rsidP="00554D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4D15">
        <w:rPr>
          <w:rFonts w:ascii="Times New Roman" w:hAnsi="Times New Roman"/>
          <w:b/>
          <w:i/>
          <w:sz w:val="28"/>
          <w:szCs w:val="28"/>
        </w:rPr>
        <w:t>Иркутской области» на 2023-2028 годы</w:t>
      </w:r>
    </w:p>
    <w:p w:rsidR="008B79CB" w:rsidRPr="00DB2DB5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14330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5442"/>
        <w:gridCol w:w="709"/>
        <w:gridCol w:w="1276"/>
        <w:gridCol w:w="1276"/>
        <w:gridCol w:w="1134"/>
        <w:gridCol w:w="1275"/>
        <w:gridCol w:w="1125"/>
        <w:gridCol w:w="1418"/>
      </w:tblGrid>
      <w:tr w:rsidR="0012786C" w:rsidRPr="00CF7FB4" w:rsidTr="0012786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12786C" w:rsidRPr="00CF7FB4" w:rsidTr="0012786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15" w:rsidRDefault="00554D15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 год</w:t>
            </w:r>
          </w:p>
        </w:tc>
      </w:tr>
      <w:tr w:rsidR="0012786C" w:rsidRPr="00CF7FB4" w:rsidTr="0012786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15" w:rsidRPr="00CF7FB4" w:rsidRDefault="0012786C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2786C" w:rsidRPr="00554D15" w:rsidTr="0012786C">
        <w:trPr>
          <w:trHeight w:val="300"/>
          <w:jc w:val="center"/>
        </w:trPr>
        <w:tc>
          <w:tcPr>
            <w:tcW w:w="143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6C" w:rsidRPr="00554D15" w:rsidRDefault="0012786C" w:rsidP="00554D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D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554D15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Тайтурского городского поселения Усольского муниципаль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ного района </w:t>
            </w:r>
            <w:r w:rsidRPr="00554D15">
              <w:rPr>
                <w:rFonts w:ascii="Times New Roman" w:hAnsi="Times New Roman"/>
                <w:b/>
                <w:sz w:val="24"/>
                <w:szCs w:val="24"/>
              </w:rPr>
              <w:t>Иркутской области» на 2023-2028 годы</w:t>
            </w:r>
          </w:p>
        </w:tc>
      </w:tr>
      <w:tr w:rsidR="007D0916" w:rsidRPr="00F9137E" w:rsidTr="00AA2B7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Pr="00F9137E" w:rsidRDefault="007D0916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Pr="00F9137E" w:rsidRDefault="007D0916" w:rsidP="007D0916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по вопросам благоустройства к общему количеству 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Pr="00F9137E" w:rsidRDefault="007D0916" w:rsidP="00F9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Pr="00F9137E" w:rsidRDefault="007D0916" w:rsidP="00586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Default="007D0916" w:rsidP="00AA2B7D">
            <w:pPr>
              <w:jc w:val="center"/>
            </w:pPr>
            <w:r w:rsidRPr="00A83B4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Default="007D0916" w:rsidP="00586311">
            <w:pPr>
              <w:jc w:val="center"/>
            </w:pPr>
            <w:r w:rsidRPr="00A83B4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Default="007D0916" w:rsidP="00586311">
            <w:pPr>
              <w:jc w:val="center"/>
            </w:pPr>
            <w:r w:rsidRPr="00A83B4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16" w:rsidRDefault="007D0916" w:rsidP="00586311">
            <w:pPr>
              <w:jc w:val="center"/>
            </w:pPr>
            <w:r w:rsidRPr="00A83B4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6" w:rsidRDefault="007D0916" w:rsidP="00586311">
            <w:pPr>
              <w:jc w:val="center"/>
            </w:pPr>
            <w:r w:rsidRPr="00A83B40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</w:tr>
      <w:tr w:rsidR="0012786C" w:rsidRPr="00CF7FB4" w:rsidTr="0012786C">
        <w:trPr>
          <w:trHeight w:val="300"/>
          <w:jc w:val="center"/>
        </w:trPr>
        <w:tc>
          <w:tcPr>
            <w:tcW w:w="143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127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12786C">
              <w:rPr>
                <w:rFonts w:ascii="Times New Roman" w:hAnsi="Times New Roman"/>
                <w:b/>
                <w:sz w:val="24"/>
                <w:szCs w:val="24"/>
              </w:rPr>
              <w:t>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12786C" w:rsidRPr="00CF7FB4" w:rsidTr="000D371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7B2BAF" w:rsidRDefault="00554D15" w:rsidP="007B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</w:t>
            </w:r>
            <w:r w:rsidRPr="007B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0D3714" w:rsidRDefault="00554D15" w:rsidP="00A8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0D371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0D3714" w:rsidRDefault="000D3714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0D3714" w:rsidRDefault="000D3714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0D3714" w:rsidRDefault="000D3714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15" w:rsidRDefault="000D3714" w:rsidP="000D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2786C" w:rsidRPr="00CF7FB4" w:rsidTr="009347E9">
        <w:trPr>
          <w:trHeight w:val="300"/>
          <w:jc w:val="center"/>
        </w:trPr>
        <w:tc>
          <w:tcPr>
            <w:tcW w:w="1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6C" w:rsidRPr="00CF7FB4" w:rsidRDefault="0012786C" w:rsidP="00127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127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86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</w:t>
            </w:r>
            <w:r w:rsidR="000719C2" w:rsidRPr="0012786C">
              <w:rPr>
                <w:rFonts w:ascii="Times New Roman" w:hAnsi="Times New Roman"/>
                <w:b/>
                <w:sz w:val="24"/>
                <w:szCs w:val="24"/>
              </w:rPr>
              <w:t xml:space="preserve"> на 2023-2028 годы</w:t>
            </w:r>
          </w:p>
        </w:tc>
      </w:tr>
      <w:tr w:rsidR="0012786C" w:rsidRPr="00CF7FB4" w:rsidTr="00946272">
        <w:trPr>
          <w:trHeight w:val="11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A82C2B" w:rsidRDefault="00554D15" w:rsidP="00A8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2C2B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линий освещения на автомобильных дорогах и  искусственных сооружениях</w:t>
            </w:r>
            <w:r w:rsidRPr="00A82C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82C2B">
              <w:rPr>
                <w:rFonts w:ascii="Times New Roman" w:hAnsi="Times New Roman"/>
                <w:color w:val="000000"/>
                <w:sz w:val="24"/>
                <w:szCs w:val="24"/>
              </w:rPr>
              <w:t>от общей протяженности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CF7FB4" w:rsidRDefault="00554D15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946272" w:rsidRDefault="0094627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7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946272" w:rsidRDefault="0094627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72">
              <w:rPr>
                <w:rFonts w:ascii="Times New Roman" w:hAnsi="Times New Roman"/>
                <w:sz w:val="24"/>
                <w:szCs w:val="24"/>
              </w:rPr>
              <w:t>35</w:t>
            </w:r>
            <w:r w:rsidR="00554D15" w:rsidRPr="0094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946272" w:rsidRDefault="0094627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7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946272" w:rsidRDefault="0094627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D15" w:rsidRPr="00946272" w:rsidRDefault="00946272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72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15" w:rsidRDefault="00946272" w:rsidP="0094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</w:tbl>
    <w:p w:rsidR="00921FEB" w:rsidRPr="00554D15" w:rsidRDefault="00921FEB" w:rsidP="003809F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4"/>
        </w:rPr>
        <w:t>2</w:t>
      </w:r>
    </w:p>
    <w:p w:rsidR="00921FEB" w:rsidRDefault="00921FEB" w:rsidP="00921FEB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554D15">
        <w:rPr>
          <w:rFonts w:ascii="Times New Roman" w:hAnsi="Times New Roman"/>
          <w:bCs/>
          <w:iCs/>
          <w:sz w:val="28"/>
          <w:szCs w:val="24"/>
        </w:rPr>
        <w:t xml:space="preserve">«Благоустройство территории Тайтурского городского поселения </w:t>
      </w:r>
    </w:p>
    <w:p w:rsidR="00921FEB" w:rsidRPr="00554D15" w:rsidRDefault="00921FEB" w:rsidP="00921FEB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 xml:space="preserve">Усольского муниципального района Иркутской области» </w:t>
      </w:r>
    </w:p>
    <w:p w:rsidR="00921FEB" w:rsidRDefault="00921FEB" w:rsidP="00921FEB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>на 2023-2028 годы</w:t>
      </w:r>
    </w:p>
    <w:p w:rsidR="008C0502" w:rsidRPr="008C0502" w:rsidRDefault="008C0502" w:rsidP="008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050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</w:t>
      </w:r>
    </w:p>
    <w:p w:rsidR="008C0502" w:rsidRPr="008C0502" w:rsidRDefault="008C0502" w:rsidP="008C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0502">
        <w:rPr>
          <w:rFonts w:ascii="Times New Roman CYR" w:hAnsi="Times New Roman CYR" w:cs="Times New Roman CYR"/>
          <w:color w:val="000000"/>
          <w:sz w:val="28"/>
          <w:szCs w:val="28"/>
        </w:rPr>
        <w:t>комплекса процессных мероприятий муниципальной программы</w:t>
      </w:r>
    </w:p>
    <w:p w:rsidR="008C0502" w:rsidRPr="00554D15" w:rsidRDefault="008C0502" w:rsidP="008C05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4D15">
        <w:rPr>
          <w:rFonts w:ascii="Times New Roman" w:hAnsi="Times New Roman"/>
          <w:b/>
          <w:i/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</w:t>
      </w:r>
    </w:p>
    <w:p w:rsidR="008B79CB" w:rsidRPr="008C0502" w:rsidRDefault="008C0502" w:rsidP="008C05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4D15">
        <w:rPr>
          <w:rFonts w:ascii="Times New Roman" w:hAnsi="Times New Roman"/>
          <w:b/>
          <w:i/>
          <w:sz w:val="28"/>
          <w:szCs w:val="28"/>
        </w:rPr>
        <w:t>Иркутской области» на 2023-2028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39"/>
        <w:gridCol w:w="1845"/>
        <w:gridCol w:w="991"/>
        <w:gridCol w:w="994"/>
        <w:gridCol w:w="4551"/>
        <w:gridCol w:w="124"/>
        <w:gridCol w:w="3197"/>
      </w:tblGrid>
      <w:tr w:rsidR="005F446F" w:rsidRPr="00BB3472" w:rsidTr="00576BCE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46F" w:rsidRPr="00AA6B04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6B0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(подпрограммы),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46F" w:rsidRPr="00BB3472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46F" w:rsidRPr="00BB3472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CA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комплекса процессных мероприятий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46F" w:rsidRPr="00BB3472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79CB" w:rsidRPr="00BB3472" w:rsidTr="00DD5401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AA6B04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BB3472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BB3472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BB3472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BB3472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CB" w:rsidRPr="00BB3472" w:rsidTr="00DD540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AA6B04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3472" w:rsidRPr="00BB3472" w:rsidTr="00BB3472">
        <w:trPr>
          <w:trHeight w:val="29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472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BB3472" w:rsidRPr="00AA6B04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8B79CB" w:rsidRPr="00BB3472" w:rsidTr="00DD540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AA6B04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DC61DB" w:rsidRDefault="00BB3472" w:rsidP="00DC61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B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территории </w:t>
            </w:r>
            <w:r w:rsidR="00DC61DB" w:rsidRPr="00DC61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Тайтурского городского поселения </w:t>
            </w:r>
          </w:p>
          <w:p w:rsidR="008B79CB" w:rsidRPr="00BB3472" w:rsidRDefault="00DC61DB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Усольского муниципального района Иркутской области</w:t>
            </w:r>
            <w:r w:rsidRPr="00DC6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DC61DB" w:rsidRDefault="008B79CB" w:rsidP="00DC61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 xml:space="preserve"> Администрация </w:t>
            </w:r>
            <w:r w:rsidR="00DC61DB"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8B79C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BB3472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202</w:t>
            </w:r>
            <w:r w:rsidR="00DC61DB">
              <w:rPr>
                <w:rFonts w:ascii="Times New Roman" w:hAnsi="Times New Roman"/>
                <w:sz w:val="24"/>
                <w:szCs w:val="24"/>
              </w:rPr>
              <w:t>3</w:t>
            </w:r>
            <w:r w:rsidR="00BC69CE" w:rsidRPr="00BB3472">
              <w:rPr>
                <w:rFonts w:ascii="Times New Roman" w:hAnsi="Times New Roman"/>
                <w:sz w:val="24"/>
                <w:szCs w:val="24"/>
              </w:rPr>
              <w:t>г</w:t>
            </w:r>
            <w:r w:rsidR="008B79CB" w:rsidRPr="00BB34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E3346A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202</w:t>
            </w:r>
            <w:r w:rsidR="00DC61DB">
              <w:rPr>
                <w:rFonts w:ascii="Times New Roman" w:hAnsi="Times New Roman"/>
                <w:sz w:val="24"/>
                <w:szCs w:val="24"/>
              </w:rPr>
              <w:t>8</w:t>
            </w:r>
            <w:r w:rsidR="008B79CB" w:rsidRPr="00BB34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01" w:rsidRDefault="00DD5401" w:rsidP="00BC6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игровых и спортивных 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площадок, соответствующих требованиям.</w:t>
            </w:r>
          </w:p>
          <w:p w:rsidR="008B79CB" w:rsidRPr="00BB3472" w:rsidRDefault="007C44B4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по вопросам благоустройства к общему количеству 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 не более </w:t>
            </w:r>
            <w:r w:rsidRPr="007C44B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BB3472" w:rsidRDefault="00586311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по вопросам благоустройства к общему количеству 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DC61DB" w:rsidRPr="00BB3472" w:rsidTr="00DD540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DC61DB" w:rsidRDefault="00DC61DB" w:rsidP="00DC61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1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Default="00DC61DB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Уменьшение площади земель, занятых  несанкционированными свалками.</w:t>
            </w:r>
          </w:p>
          <w:p w:rsidR="00DC61DB" w:rsidRPr="00DD5401" w:rsidRDefault="007C44B4" w:rsidP="007C44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по вопросам благоустройства к общему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1DB" w:rsidRPr="00BB3472">
              <w:rPr>
                <w:rFonts w:ascii="Times New Roman" w:hAnsi="Times New Roman"/>
                <w:sz w:val="24"/>
                <w:szCs w:val="24"/>
              </w:rPr>
              <w:t>к 202</w:t>
            </w:r>
            <w:r w:rsidR="00DC61DB">
              <w:rPr>
                <w:rFonts w:ascii="Times New Roman" w:hAnsi="Times New Roman"/>
                <w:sz w:val="24"/>
                <w:szCs w:val="24"/>
              </w:rPr>
              <w:t>8</w:t>
            </w:r>
            <w:r w:rsidR="00DC61DB" w:rsidRPr="00BB347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 не более </w:t>
            </w:r>
            <w:r w:rsidRPr="007C44B4">
              <w:rPr>
                <w:rFonts w:ascii="Times New Roman" w:hAnsi="Times New Roman"/>
                <w:sz w:val="24"/>
                <w:szCs w:val="24"/>
              </w:rPr>
              <w:t>30</w:t>
            </w:r>
            <w:r w:rsidR="00DC61DB" w:rsidRPr="007C44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586311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по вопросам благоустройства к общему количеству обращений граждан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DC61DB" w:rsidRPr="00BB3472" w:rsidTr="00DD540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472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архитектуры и градостроительства</w:t>
            </w:r>
          </w:p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DC61DB" w:rsidRDefault="00DC61DB" w:rsidP="00DC61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</w:t>
            </w:r>
            <w:r w:rsidRPr="00DC61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7C44B4" w:rsidP="00071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по вопросам благоустройства к общему количеству 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 не более </w:t>
            </w:r>
            <w:r w:rsidRPr="007C44B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586311" w:rsidP="00DC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по вопросам благоустройства к общему количеству обращений граждан в администрацию</w:t>
            </w:r>
            <w:r w:rsidRPr="00F9137E">
              <w:rPr>
                <w:rFonts w:ascii="Times New Roman" w:hAnsi="Times New Roman"/>
                <w:sz w:val="24"/>
                <w:szCs w:val="24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9B0E2D" w:rsidRPr="00BB3472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AA6B04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2D" w:rsidRPr="000719C2" w:rsidRDefault="000719C2" w:rsidP="0007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п</w:t>
            </w:r>
            <w:r w:rsidRPr="000719C2">
              <w:rPr>
                <w:rFonts w:ascii="Times New Roman" w:hAnsi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19C2">
              <w:rPr>
                <w:rFonts w:ascii="Times New Roman" w:hAnsi="Times New Roman"/>
                <w:sz w:val="24"/>
                <w:szCs w:val="24"/>
              </w:rPr>
              <w:t xml:space="preserve">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DC61DB" w:rsidRPr="00BB3472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DC61DB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на территории</w:t>
            </w:r>
          </w:p>
          <w:p w:rsidR="000719C2" w:rsidRPr="000719C2" w:rsidRDefault="000719C2" w:rsidP="000719C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9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DC61DB" w:rsidRPr="00BB3472" w:rsidRDefault="000719C2" w:rsidP="0007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C2">
              <w:rPr>
                <w:rFonts w:ascii="Times New Roman" w:hAnsi="Times New Roman"/>
                <w:bCs/>
                <w:iCs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DC61DB" w:rsidRDefault="00DC61DB" w:rsidP="00DC61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1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протяженности</w:t>
            </w:r>
            <w:r w:rsidRPr="007B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</w:t>
            </w:r>
            <w:r w:rsidRPr="007F493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  <w:r w:rsidRPr="007F493A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 w:rsidR="000719C2">
              <w:rPr>
                <w:rFonts w:ascii="Times New Roman" w:hAnsi="Times New Roman"/>
                <w:sz w:val="24"/>
                <w:szCs w:val="24"/>
              </w:rPr>
              <w:t>8</w:t>
            </w:r>
            <w:r w:rsidRPr="007F493A">
              <w:rPr>
                <w:rFonts w:ascii="Times New Roman" w:hAnsi="Times New Roman"/>
                <w:sz w:val="24"/>
                <w:szCs w:val="24"/>
              </w:rPr>
              <w:t xml:space="preserve"> году составит </w:t>
            </w:r>
            <w:r w:rsidR="000D3714" w:rsidRPr="000D3714">
              <w:rPr>
                <w:rFonts w:ascii="Times New Roman" w:hAnsi="Times New Roman"/>
                <w:sz w:val="24"/>
                <w:szCs w:val="24"/>
              </w:rPr>
              <w:t>78</w:t>
            </w:r>
            <w:r w:rsidRPr="000D3714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1DB" w:rsidRPr="00BB3472" w:rsidRDefault="00DC61DB" w:rsidP="0007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</w:t>
            </w:r>
            <w:r w:rsidRPr="007B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протяженности автомобильных дорог</w:t>
            </w:r>
          </w:p>
        </w:tc>
      </w:tr>
      <w:tr w:rsidR="009B0E2D" w:rsidRPr="00BB3472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AA6B04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0719C2" w:rsidRDefault="000719C2" w:rsidP="0007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процессных мероприятий подпрограммы </w:t>
            </w:r>
            <w:r w:rsidRPr="000719C2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годы.</w:t>
            </w:r>
          </w:p>
        </w:tc>
      </w:tr>
      <w:tr w:rsidR="00DC61DB" w:rsidRPr="00BB3472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AA6B04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базы уличного освещения, повышение надежности и </w:t>
            </w:r>
            <w:r w:rsidR="007C44B4">
              <w:rPr>
                <w:rFonts w:ascii="Times New Roman" w:hAnsi="Times New Roman"/>
                <w:sz w:val="24"/>
                <w:szCs w:val="24"/>
              </w:rPr>
              <w:lastRenderedPageBreak/>
              <w:t>электробезопасности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DC61DB" w:rsidRDefault="00DC61DB" w:rsidP="00DC61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Тайтурского городского поселения </w:t>
            </w:r>
          </w:p>
          <w:p w:rsidR="00DC61DB" w:rsidRPr="00BB3472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Усольского </w:t>
            </w:r>
            <w:r w:rsidRPr="00DC61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муниципального района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DB" w:rsidRPr="00BB3472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72">
              <w:rPr>
                <w:rFonts w:ascii="Times New Roman" w:hAnsi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4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9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A82C2B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протяженности линий освещ</w:t>
            </w:r>
            <w:r w:rsidR="000719C2">
              <w:rPr>
                <w:rFonts w:ascii="Times New Roman" w:hAnsi="Times New Roman"/>
                <w:color w:val="000000"/>
                <w:sz w:val="24"/>
                <w:szCs w:val="24"/>
              </w:rPr>
              <w:t>ения на автомобильных дорогах и</w:t>
            </w:r>
            <w:r w:rsidRPr="00A8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искусственных сооружениях</w:t>
            </w:r>
            <w:r w:rsidRPr="00A82C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82C2B">
              <w:rPr>
                <w:rFonts w:ascii="Times New Roman" w:hAnsi="Times New Roman"/>
                <w:color w:val="000000"/>
                <w:sz w:val="24"/>
                <w:szCs w:val="24"/>
              </w:rPr>
              <w:t>от общей протяженности автомобильных дорог</w:t>
            </w:r>
            <w:r w:rsidRPr="002369C9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 w:rsidR="000719C2">
              <w:rPr>
                <w:rFonts w:ascii="Times New Roman" w:hAnsi="Times New Roman"/>
                <w:sz w:val="24"/>
                <w:szCs w:val="24"/>
              </w:rPr>
              <w:t>8</w:t>
            </w:r>
            <w:r w:rsidRPr="002369C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7C44B4" w:rsidRPr="007C44B4">
              <w:rPr>
                <w:rFonts w:ascii="Times New Roman" w:hAnsi="Times New Roman"/>
                <w:sz w:val="24"/>
                <w:szCs w:val="24"/>
              </w:rPr>
              <w:t>44,6</w:t>
            </w:r>
            <w:r w:rsidRPr="007C44B4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C61DB" w:rsidRPr="002369C9" w:rsidRDefault="00DC61DB" w:rsidP="00DC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B" w:rsidRPr="00BB3472" w:rsidRDefault="00DC61DB" w:rsidP="00DC61D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4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0719C2" w:rsidRDefault="000719C2" w:rsidP="00422F3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8453ED" w:rsidRDefault="008453ED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5863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0719C2" w:rsidRPr="00554D15" w:rsidRDefault="000719C2" w:rsidP="000719C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4"/>
        </w:rPr>
        <w:t>3</w:t>
      </w:r>
    </w:p>
    <w:p w:rsidR="000719C2" w:rsidRDefault="000719C2" w:rsidP="000719C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554D15">
        <w:rPr>
          <w:rFonts w:ascii="Times New Roman" w:hAnsi="Times New Roman"/>
          <w:bCs/>
          <w:iCs/>
          <w:sz w:val="28"/>
          <w:szCs w:val="24"/>
        </w:rPr>
        <w:t xml:space="preserve">«Благоустройство территории Тайтурского городского поселения </w:t>
      </w:r>
    </w:p>
    <w:p w:rsidR="000719C2" w:rsidRPr="00554D15" w:rsidRDefault="000719C2" w:rsidP="000719C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 xml:space="preserve">Усольского муниципального района Иркутской области» </w:t>
      </w:r>
    </w:p>
    <w:p w:rsidR="00B62471" w:rsidRDefault="000719C2" w:rsidP="0038126E">
      <w:pPr>
        <w:tabs>
          <w:tab w:val="left" w:pos="10206"/>
          <w:tab w:val="left" w:pos="10632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>на 2023-2028 годы</w:t>
      </w:r>
    </w:p>
    <w:p w:rsidR="0038126E" w:rsidRPr="00AA6B04" w:rsidRDefault="0038126E" w:rsidP="0038126E">
      <w:pPr>
        <w:tabs>
          <w:tab w:val="left" w:pos="10206"/>
          <w:tab w:val="left" w:pos="1063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26E" w:rsidRPr="0038126E" w:rsidRDefault="0038126E" w:rsidP="0038126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38126E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38126E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«Благоустройство территории Тайтурского городского поселения Усольского муниципального района Иркутской области» </w:t>
      </w:r>
    </w:p>
    <w:p w:rsidR="00DD5734" w:rsidRDefault="0038126E" w:rsidP="0038126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6E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на 2023-2028 годы</w:t>
      </w:r>
      <w:r w:rsidRPr="0038126E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счет средств местного бюджета </w:t>
      </w:r>
    </w:p>
    <w:p w:rsidR="00E9496F" w:rsidRPr="0038126E" w:rsidRDefault="00E9496F" w:rsidP="0038126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843"/>
        <w:gridCol w:w="1275"/>
        <w:gridCol w:w="1275"/>
        <w:gridCol w:w="1275"/>
        <w:gridCol w:w="1283"/>
        <w:gridCol w:w="1275"/>
        <w:gridCol w:w="1416"/>
        <w:gridCol w:w="1416"/>
      </w:tblGrid>
      <w:tr w:rsidR="005F446F" w:rsidRPr="000D3714" w:rsidTr="00487149">
        <w:trPr>
          <w:trHeight w:val="27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(подпрограммы), основного мероприятия,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325" w:type="pct"/>
            <w:gridSpan w:val="7"/>
            <w:shd w:val="clear" w:color="auto" w:fill="auto"/>
            <w:vAlign w:val="bottom"/>
          </w:tcPr>
          <w:p w:rsidR="005F446F" w:rsidRPr="000D3714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E9496F" w:rsidRPr="000D3714" w:rsidTr="00E9496F">
        <w:trPr>
          <w:trHeight w:val="1123"/>
        </w:trPr>
        <w:tc>
          <w:tcPr>
            <w:tcW w:w="1010" w:type="pct"/>
            <w:vMerge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60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60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63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60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2027 го</w:t>
            </w:r>
            <w:r w:rsidR="000D371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11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511" w:type="pct"/>
            <w:vAlign w:val="center"/>
          </w:tcPr>
          <w:p w:rsidR="00E9496F" w:rsidRPr="000D3714" w:rsidRDefault="00E9496F" w:rsidP="00E9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9496F" w:rsidRPr="000D3714" w:rsidTr="00E9496F">
        <w:trPr>
          <w:trHeight w:val="133"/>
        </w:trPr>
        <w:tc>
          <w:tcPr>
            <w:tcW w:w="1010" w:type="pct"/>
            <w:shd w:val="clear" w:color="auto" w:fill="auto"/>
            <w:noWrap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E9496F" w:rsidRPr="000D3714" w:rsidRDefault="00E9496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:rsidR="00E9496F" w:rsidRPr="000D3714" w:rsidRDefault="000D3714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</w:tcPr>
          <w:p w:rsidR="00E9496F" w:rsidRPr="000D3714" w:rsidRDefault="000D3714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E9496F" w:rsidRPr="000D3714" w:rsidRDefault="000D3714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3714" w:rsidRPr="000D3714" w:rsidTr="00E9496F">
        <w:trPr>
          <w:trHeight w:val="236"/>
        </w:trPr>
        <w:tc>
          <w:tcPr>
            <w:tcW w:w="1010" w:type="pct"/>
            <w:vMerge w:val="restart"/>
            <w:shd w:val="clear" w:color="auto" w:fill="auto"/>
          </w:tcPr>
          <w:p w:rsidR="000D3714" w:rsidRPr="000D3714" w:rsidRDefault="000D3714" w:rsidP="00E94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Pr="000D37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«Благоустройство территории Тайтурского городского поселения Усольского муниципального района Иркутской области» </w:t>
            </w:r>
          </w:p>
          <w:p w:rsidR="000D3714" w:rsidRPr="000D3714" w:rsidRDefault="000D3714" w:rsidP="00E94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2023-2028 годы</w:t>
            </w: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5538,85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0" w:type="pct"/>
          </w:tcPr>
          <w:p w:rsidR="000D3714" w:rsidRPr="000D3714" w:rsidRDefault="000D3714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3" w:type="pct"/>
          </w:tcPr>
          <w:p w:rsidR="000D3714" w:rsidRPr="000D3714" w:rsidRDefault="000D3714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0" w:type="pct"/>
          </w:tcPr>
          <w:p w:rsidR="000D3714" w:rsidRPr="000D3714" w:rsidRDefault="000D3714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511" w:type="pct"/>
          </w:tcPr>
          <w:p w:rsidR="000D3714" w:rsidRPr="000D3714" w:rsidRDefault="000D3714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511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31154,70</w:t>
            </w:r>
          </w:p>
        </w:tc>
      </w:tr>
      <w:tr w:rsidR="000D3714" w:rsidRPr="000D3714" w:rsidTr="00E9496F">
        <w:trPr>
          <w:trHeight w:val="411"/>
        </w:trPr>
        <w:tc>
          <w:tcPr>
            <w:tcW w:w="1010" w:type="pct"/>
            <w:vMerge/>
            <w:vAlign w:val="center"/>
          </w:tcPr>
          <w:p w:rsidR="000D3714" w:rsidRPr="000D3714" w:rsidRDefault="000D3714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42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D3714" w:rsidRPr="000D3714" w:rsidRDefault="000D3714" w:rsidP="00E94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0D3714" w:rsidRPr="000D3714" w:rsidRDefault="000D3714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5538,85</w:t>
            </w:r>
          </w:p>
        </w:tc>
        <w:tc>
          <w:tcPr>
            <w:tcW w:w="460" w:type="pct"/>
          </w:tcPr>
          <w:p w:rsidR="000D3714" w:rsidRPr="000D3714" w:rsidRDefault="000D3714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0" w:type="pct"/>
          </w:tcPr>
          <w:p w:rsidR="000D3714" w:rsidRPr="000D3714" w:rsidRDefault="000D3714" w:rsidP="00B711D5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3" w:type="pct"/>
          </w:tcPr>
          <w:p w:rsidR="000D3714" w:rsidRPr="000D3714" w:rsidRDefault="000D3714" w:rsidP="00B711D5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460" w:type="pct"/>
          </w:tcPr>
          <w:p w:rsidR="000D3714" w:rsidRPr="000D3714" w:rsidRDefault="000D3714" w:rsidP="00B711D5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511" w:type="pct"/>
          </w:tcPr>
          <w:p w:rsidR="000D3714" w:rsidRPr="000D3714" w:rsidRDefault="000D3714" w:rsidP="00B711D5">
            <w:r w:rsidRPr="000D3714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511" w:type="pct"/>
          </w:tcPr>
          <w:p w:rsidR="000D3714" w:rsidRPr="000D3714" w:rsidRDefault="000D3714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31154,70</w:t>
            </w:r>
          </w:p>
        </w:tc>
      </w:tr>
      <w:tr w:rsidR="000D3714" w:rsidRPr="000D3714" w:rsidTr="00E9496F">
        <w:trPr>
          <w:trHeight w:val="203"/>
        </w:trPr>
        <w:tc>
          <w:tcPr>
            <w:tcW w:w="1010" w:type="pct"/>
            <w:shd w:val="clear" w:color="auto" w:fill="auto"/>
          </w:tcPr>
          <w:p w:rsidR="000D3714" w:rsidRPr="000D3714" w:rsidRDefault="0076576B" w:rsidP="00E949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657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Мероприятие: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3714" w:rsidRPr="000D37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  <w:r w:rsidR="000D3714" w:rsidRPr="000D37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r w:rsidR="000D3714" w:rsidRPr="000D371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Тайтурского городского поселения Усольского муниципального района</w:t>
            </w:r>
          </w:p>
          <w:p w:rsidR="000D3714" w:rsidRPr="000D3714" w:rsidRDefault="000D3714" w:rsidP="00E9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Иркутской области</w:t>
            </w: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Администрация Тайтурского городского поселения Усольского муниципального района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283,80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283,80</w:t>
            </w:r>
          </w:p>
        </w:tc>
        <w:tc>
          <w:tcPr>
            <w:tcW w:w="460" w:type="pct"/>
          </w:tcPr>
          <w:p w:rsidR="000D3714" w:rsidRDefault="000D3714">
            <w:r w:rsidRPr="005A3E43">
              <w:rPr>
                <w:rFonts w:ascii="Times New Roman" w:hAnsi="Times New Roman"/>
                <w:sz w:val="24"/>
                <w:szCs w:val="24"/>
              </w:rPr>
              <w:t>283,80</w:t>
            </w:r>
          </w:p>
        </w:tc>
        <w:tc>
          <w:tcPr>
            <w:tcW w:w="463" w:type="pct"/>
          </w:tcPr>
          <w:p w:rsidR="000D3714" w:rsidRDefault="000D3714">
            <w:r w:rsidRPr="005A3E43">
              <w:rPr>
                <w:rFonts w:ascii="Times New Roman" w:hAnsi="Times New Roman"/>
                <w:sz w:val="24"/>
                <w:szCs w:val="24"/>
              </w:rPr>
              <w:t>283,80</w:t>
            </w:r>
          </w:p>
        </w:tc>
        <w:tc>
          <w:tcPr>
            <w:tcW w:w="460" w:type="pct"/>
          </w:tcPr>
          <w:p w:rsidR="000D3714" w:rsidRDefault="000D3714">
            <w:r w:rsidRPr="005A3E43">
              <w:rPr>
                <w:rFonts w:ascii="Times New Roman" w:hAnsi="Times New Roman"/>
                <w:sz w:val="24"/>
                <w:szCs w:val="24"/>
              </w:rPr>
              <w:t>283,80</w:t>
            </w:r>
          </w:p>
        </w:tc>
        <w:tc>
          <w:tcPr>
            <w:tcW w:w="511" w:type="pct"/>
          </w:tcPr>
          <w:p w:rsidR="000D3714" w:rsidRDefault="000D3714">
            <w:r w:rsidRPr="005A3E43">
              <w:rPr>
                <w:rFonts w:ascii="Times New Roman" w:hAnsi="Times New Roman"/>
                <w:sz w:val="24"/>
                <w:szCs w:val="24"/>
              </w:rPr>
              <w:t>283,80</w:t>
            </w:r>
          </w:p>
        </w:tc>
        <w:tc>
          <w:tcPr>
            <w:tcW w:w="511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1702,80</w:t>
            </w:r>
          </w:p>
        </w:tc>
      </w:tr>
      <w:tr w:rsidR="000D3714" w:rsidRPr="000D3714" w:rsidTr="00E9496F">
        <w:trPr>
          <w:trHeight w:val="203"/>
        </w:trPr>
        <w:tc>
          <w:tcPr>
            <w:tcW w:w="1010" w:type="pct"/>
            <w:shd w:val="clear" w:color="auto" w:fill="auto"/>
          </w:tcPr>
          <w:p w:rsidR="000D3714" w:rsidRPr="000D3714" w:rsidRDefault="0076576B" w:rsidP="00AA6B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7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Мероприятие: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3714" w:rsidRPr="000D3714">
              <w:rPr>
                <w:rFonts w:ascii="Times New Roman" w:hAnsi="Times New Roman"/>
                <w:sz w:val="24"/>
                <w:szCs w:val="24"/>
                <w:lang w:eastAsia="en-US"/>
              </w:rPr>
              <w:t>Охрана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 оборудование контейнерных площадок, приобретение контейнеров</w:t>
            </w: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1033,14</w:t>
            </w:r>
          </w:p>
          <w:p w:rsidR="0076576B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B" w:rsidRPr="000D3714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618,14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460" w:type="pct"/>
          </w:tcPr>
          <w:p w:rsidR="000D3714" w:rsidRDefault="000D3714">
            <w:r w:rsidRPr="00494A29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463" w:type="pct"/>
          </w:tcPr>
          <w:p w:rsidR="000D3714" w:rsidRDefault="000D3714">
            <w:r w:rsidRPr="00494A29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460" w:type="pct"/>
          </w:tcPr>
          <w:p w:rsidR="000D3714" w:rsidRDefault="000D3714">
            <w:r w:rsidRPr="00494A29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511" w:type="pct"/>
          </w:tcPr>
          <w:p w:rsidR="000D3714" w:rsidRDefault="000D3714">
            <w:r w:rsidRPr="00494A29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511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3108,14</w:t>
            </w:r>
          </w:p>
        </w:tc>
      </w:tr>
      <w:tr w:rsidR="000D3714" w:rsidRPr="000D3714" w:rsidTr="00E9496F">
        <w:trPr>
          <w:trHeight w:val="203"/>
        </w:trPr>
        <w:tc>
          <w:tcPr>
            <w:tcW w:w="1010" w:type="pct"/>
            <w:shd w:val="clear" w:color="auto" w:fill="auto"/>
          </w:tcPr>
          <w:p w:rsidR="000D3714" w:rsidRPr="000D3714" w:rsidRDefault="0076576B" w:rsidP="00C7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7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Мероприятие: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3714" w:rsidRPr="000D371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архитектуры и градостроительства</w:t>
            </w: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0D3714" w:rsidRPr="000D3714" w:rsidRDefault="000D3714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60" w:type="pct"/>
          </w:tcPr>
          <w:p w:rsidR="000D3714" w:rsidRDefault="000D3714">
            <w:r w:rsidRPr="00357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60" w:type="pct"/>
          </w:tcPr>
          <w:p w:rsidR="000D3714" w:rsidRDefault="000D3714">
            <w:r w:rsidRPr="00357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63" w:type="pct"/>
          </w:tcPr>
          <w:p w:rsidR="000D3714" w:rsidRDefault="000D3714">
            <w:r w:rsidRPr="00357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60" w:type="pct"/>
          </w:tcPr>
          <w:p w:rsidR="000D3714" w:rsidRDefault="000D3714">
            <w:r w:rsidRPr="00357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1" w:type="pct"/>
          </w:tcPr>
          <w:p w:rsidR="000D3714" w:rsidRDefault="000D3714">
            <w:r w:rsidRPr="00357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1" w:type="pct"/>
          </w:tcPr>
          <w:p w:rsidR="000D3714" w:rsidRP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0D3714" w:rsidRPr="000D3714" w:rsidTr="00E9496F">
        <w:trPr>
          <w:trHeight w:val="203"/>
        </w:trPr>
        <w:tc>
          <w:tcPr>
            <w:tcW w:w="1010" w:type="pct"/>
            <w:shd w:val="clear" w:color="auto" w:fill="auto"/>
          </w:tcPr>
          <w:p w:rsidR="000D3714" w:rsidRPr="000D3714" w:rsidRDefault="0076576B" w:rsidP="00C7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7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Мероприятие: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37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земельных участков и других объектов </w:t>
            </w:r>
            <w:r w:rsidR="000D37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665" w:type="pct"/>
            <w:shd w:val="clear" w:color="auto" w:fill="auto"/>
          </w:tcPr>
          <w:p w:rsidR="000D3714" w:rsidRPr="000D3714" w:rsidRDefault="000D3714" w:rsidP="000D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0D3714" w:rsidRPr="000D3714" w:rsidRDefault="000D3714" w:rsidP="000D371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</w:t>
            </w: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 Тайтурского городского поселения Усольского муниципального района</w:t>
            </w:r>
          </w:p>
          <w:p w:rsidR="000D3714" w:rsidRPr="000D3714" w:rsidRDefault="000D3714" w:rsidP="000D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460" w:type="pct"/>
          </w:tcPr>
          <w:p w:rsidR="000D3714" w:rsidRDefault="000D3714">
            <w:r w:rsidRPr="0018113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60" w:type="pct"/>
          </w:tcPr>
          <w:p w:rsidR="000D3714" w:rsidRDefault="000D3714">
            <w:r w:rsidRPr="0018113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63" w:type="pct"/>
          </w:tcPr>
          <w:p w:rsidR="000D3714" w:rsidRDefault="000D3714">
            <w:r w:rsidRPr="0018113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60" w:type="pct"/>
          </w:tcPr>
          <w:p w:rsidR="000D3714" w:rsidRDefault="000D3714">
            <w:r w:rsidRPr="0018113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11" w:type="pct"/>
          </w:tcPr>
          <w:p w:rsidR="000D3714" w:rsidRDefault="000D3714">
            <w:r w:rsidRPr="0018113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11" w:type="pct"/>
          </w:tcPr>
          <w:p w:rsidR="000D3714" w:rsidRDefault="000D3714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76576B" w:rsidRPr="000D3714" w:rsidTr="00E9496F">
        <w:trPr>
          <w:trHeight w:val="300"/>
        </w:trPr>
        <w:tc>
          <w:tcPr>
            <w:tcW w:w="1010" w:type="pct"/>
            <w:vMerge w:val="restart"/>
            <w:shd w:val="clear" w:color="auto" w:fill="auto"/>
          </w:tcPr>
          <w:p w:rsidR="0076576B" w:rsidRPr="0076576B" w:rsidRDefault="0076576B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«Осуществление дорожной деятельности на территории Тайтурского городского поселения Усольского муниципального района Иркут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ской области» на 2023-2028 годы,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капитальный ремонт автомобильной дороги по ул. Ленина, р.п. Тайтурка</w:t>
            </w:r>
          </w:p>
        </w:tc>
        <w:tc>
          <w:tcPr>
            <w:tcW w:w="665" w:type="pct"/>
            <w:shd w:val="clear" w:color="auto" w:fill="auto"/>
          </w:tcPr>
          <w:p w:rsidR="0076576B" w:rsidRPr="000D3714" w:rsidRDefault="0076576B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60" w:type="pct"/>
          </w:tcPr>
          <w:p w:rsidR="0076576B" w:rsidRPr="000D3714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3729,71</w:t>
            </w:r>
          </w:p>
        </w:tc>
        <w:tc>
          <w:tcPr>
            <w:tcW w:w="460" w:type="pct"/>
          </w:tcPr>
          <w:p w:rsidR="0076576B" w:rsidRPr="000D3714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0" w:type="pct"/>
          </w:tcPr>
          <w:p w:rsidR="0076576B" w:rsidRDefault="0076576B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3" w:type="pct"/>
          </w:tcPr>
          <w:p w:rsidR="0076576B" w:rsidRDefault="0076576B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0" w:type="pct"/>
          </w:tcPr>
          <w:p w:rsidR="0076576B" w:rsidRDefault="0076576B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511" w:type="pct"/>
          </w:tcPr>
          <w:p w:rsidR="0076576B" w:rsidRDefault="0076576B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511" w:type="pct"/>
          </w:tcPr>
          <w:p w:rsidR="0076576B" w:rsidRPr="000D3714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23390,56</w:t>
            </w:r>
          </w:p>
        </w:tc>
      </w:tr>
      <w:tr w:rsidR="0076576B" w:rsidRPr="000D3714" w:rsidTr="00E9496F">
        <w:trPr>
          <w:trHeight w:val="227"/>
        </w:trPr>
        <w:tc>
          <w:tcPr>
            <w:tcW w:w="1010" w:type="pct"/>
            <w:vMerge/>
          </w:tcPr>
          <w:p w:rsidR="0076576B" w:rsidRPr="000D3714" w:rsidRDefault="0076576B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76576B" w:rsidRPr="000D3714" w:rsidRDefault="0076576B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3729,71</w:t>
            </w:r>
          </w:p>
        </w:tc>
        <w:tc>
          <w:tcPr>
            <w:tcW w:w="460" w:type="pct"/>
          </w:tcPr>
          <w:p w:rsidR="0076576B" w:rsidRPr="000D3714" w:rsidRDefault="0076576B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0" w:type="pct"/>
          </w:tcPr>
          <w:p w:rsidR="0076576B" w:rsidRDefault="0076576B" w:rsidP="00B711D5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3" w:type="pct"/>
          </w:tcPr>
          <w:p w:rsidR="0076576B" w:rsidRDefault="0076576B" w:rsidP="00B711D5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460" w:type="pct"/>
          </w:tcPr>
          <w:p w:rsidR="0076576B" w:rsidRDefault="0076576B" w:rsidP="00B711D5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511" w:type="pct"/>
          </w:tcPr>
          <w:p w:rsidR="0076576B" w:rsidRDefault="0076576B" w:rsidP="00B711D5">
            <w:r w:rsidRPr="00C30D0B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511" w:type="pct"/>
          </w:tcPr>
          <w:p w:rsidR="0076576B" w:rsidRPr="000D3714" w:rsidRDefault="0076576B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23390,56</w:t>
            </w:r>
          </w:p>
        </w:tc>
      </w:tr>
      <w:tr w:rsidR="0076576B" w:rsidRPr="000D3714" w:rsidTr="00E9496F">
        <w:trPr>
          <w:trHeight w:val="261"/>
        </w:trPr>
        <w:tc>
          <w:tcPr>
            <w:tcW w:w="1010" w:type="pct"/>
            <w:vMerge w:val="restart"/>
            <w:shd w:val="clear" w:color="auto" w:fill="auto"/>
          </w:tcPr>
          <w:p w:rsidR="0076576B" w:rsidRPr="000D3714" w:rsidRDefault="0076576B" w:rsidP="00A80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</w:t>
            </w:r>
            <w:r w:rsidRPr="000D37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665" w:type="pct"/>
            <w:shd w:val="clear" w:color="auto" w:fill="auto"/>
          </w:tcPr>
          <w:p w:rsidR="0076576B" w:rsidRPr="000D3714" w:rsidRDefault="0076576B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60" w:type="pct"/>
          </w:tcPr>
          <w:p w:rsidR="0076576B" w:rsidRPr="000D3714" w:rsidRDefault="0076576B" w:rsidP="00A8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0" w:type="pct"/>
          </w:tcPr>
          <w:p w:rsidR="0076576B" w:rsidRDefault="0076576B">
            <w:r w:rsidRPr="001B1D88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0" w:type="pct"/>
          </w:tcPr>
          <w:p w:rsidR="0076576B" w:rsidRDefault="0076576B">
            <w:r w:rsidRPr="001B1D88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3" w:type="pct"/>
          </w:tcPr>
          <w:p w:rsidR="0076576B" w:rsidRDefault="0076576B">
            <w:r w:rsidRPr="001B1D88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0" w:type="pct"/>
          </w:tcPr>
          <w:p w:rsidR="0076576B" w:rsidRDefault="0076576B">
            <w:r w:rsidRPr="001B1D88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511" w:type="pct"/>
          </w:tcPr>
          <w:p w:rsidR="0076576B" w:rsidRDefault="0076576B">
            <w:r w:rsidRPr="001B1D88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511" w:type="pct"/>
          </w:tcPr>
          <w:p w:rsidR="0076576B" w:rsidRPr="0076576B" w:rsidRDefault="0076576B">
            <w:pPr>
              <w:rPr>
                <w:rFonts w:ascii="Times New Roman" w:hAnsi="Times New Roman"/>
                <w:sz w:val="24"/>
                <w:szCs w:val="24"/>
              </w:rPr>
            </w:pPr>
            <w:r w:rsidRPr="0076576B"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  <w:tr w:rsidR="0076576B" w:rsidRPr="00AA6B04" w:rsidTr="00E9496F">
        <w:trPr>
          <w:trHeight w:val="266"/>
        </w:trPr>
        <w:tc>
          <w:tcPr>
            <w:tcW w:w="1010" w:type="pct"/>
            <w:vMerge/>
            <w:shd w:val="clear" w:color="auto" w:fill="auto"/>
          </w:tcPr>
          <w:p w:rsidR="0076576B" w:rsidRPr="000D3714" w:rsidRDefault="0076576B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</w:t>
            </w: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 района</w:t>
            </w:r>
          </w:p>
          <w:p w:rsidR="0076576B" w:rsidRPr="000D3714" w:rsidRDefault="0076576B" w:rsidP="00E9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4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460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lastRenderedPageBreak/>
              <w:t>427,2</w:t>
            </w:r>
          </w:p>
        </w:tc>
        <w:tc>
          <w:tcPr>
            <w:tcW w:w="460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0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3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460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511" w:type="pct"/>
          </w:tcPr>
          <w:p w:rsidR="0076576B" w:rsidRDefault="0076576B">
            <w:r w:rsidRPr="00D157B0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511" w:type="pct"/>
          </w:tcPr>
          <w:p w:rsidR="0076576B" w:rsidRDefault="0076576B">
            <w:r w:rsidRPr="0076576B"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</w:tbl>
    <w:p w:rsidR="009B37BA" w:rsidRDefault="009B37BA" w:rsidP="0060672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347E9" w:rsidRDefault="009347E9" w:rsidP="00DD5734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446F" w:rsidRDefault="005F446F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9347E9" w:rsidRPr="00554D15" w:rsidRDefault="009347E9" w:rsidP="009347E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lastRenderedPageBreak/>
        <w:t xml:space="preserve">Таблица </w:t>
      </w:r>
      <w:r w:rsidR="00D01417">
        <w:rPr>
          <w:rFonts w:ascii="Times New Roman" w:hAnsi="Times New Roman"/>
          <w:sz w:val="28"/>
          <w:szCs w:val="24"/>
        </w:rPr>
        <w:t>4</w:t>
      </w:r>
    </w:p>
    <w:p w:rsidR="009347E9" w:rsidRDefault="009347E9" w:rsidP="009347E9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</w:t>
      </w:r>
      <w:r w:rsidRPr="00554D15">
        <w:rPr>
          <w:rFonts w:ascii="Times New Roman" w:hAnsi="Times New Roman"/>
          <w:bCs/>
          <w:iCs/>
          <w:sz w:val="28"/>
          <w:szCs w:val="24"/>
        </w:rPr>
        <w:t xml:space="preserve">«Благоустройство территории Тайтурского городского поселения </w:t>
      </w:r>
    </w:p>
    <w:p w:rsidR="009347E9" w:rsidRPr="00554D15" w:rsidRDefault="009347E9" w:rsidP="009347E9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 xml:space="preserve">Усольского муниципального района Иркутской области» </w:t>
      </w:r>
    </w:p>
    <w:p w:rsidR="00E1312F" w:rsidRDefault="009347E9" w:rsidP="00E1312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 w:rsidRPr="00554D15">
        <w:rPr>
          <w:rFonts w:ascii="Times New Roman" w:hAnsi="Times New Roman"/>
          <w:bCs/>
          <w:iCs/>
          <w:sz w:val="28"/>
          <w:szCs w:val="24"/>
        </w:rPr>
        <w:t>на 2023-2028 годы</w:t>
      </w:r>
    </w:p>
    <w:p w:rsidR="00E1312F" w:rsidRDefault="00E1312F" w:rsidP="009347E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</w:p>
    <w:p w:rsidR="00D70EC7" w:rsidRPr="00D70EC7" w:rsidRDefault="00D70EC7" w:rsidP="00D70EC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70EC7">
        <w:rPr>
          <w:rFonts w:ascii="Times New Roman CYR" w:hAnsi="Times New Roman CYR" w:cs="Times New Roman CYR"/>
          <w:color w:val="000000"/>
          <w:sz w:val="28"/>
          <w:szCs w:val="28"/>
        </w:rPr>
        <w:t>Прогнозная (справочная) оценка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D70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EC7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ресурсного обеспечения реализации муниципальной программы </w:t>
      </w:r>
      <w:r w:rsidRPr="00D70EC7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«Благоустройство территории Тайтурского городского поселения Усольского муниципального района Иркутской области» на 2023-2028 годы</w:t>
      </w:r>
    </w:p>
    <w:p w:rsidR="00B62471" w:rsidRPr="00D70EC7" w:rsidRDefault="00D70EC7" w:rsidP="00D7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70EC7">
        <w:rPr>
          <w:rFonts w:ascii="Times New Roman CYR" w:hAnsi="Times New Roman CYR" w:cs="Times New Roman CYR"/>
          <w:color w:val="000000"/>
          <w:sz w:val="28"/>
          <w:szCs w:val="28"/>
        </w:rPr>
        <w:t>за счет всех источников финансирования</w:t>
      </w:r>
    </w:p>
    <w:p w:rsidR="00B62471" w:rsidRPr="00475B0A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559"/>
        <w:gridCol w:w="2410"/>
        <w:gridCol w:w="1270"/>
        <w:gridCol w:w="1134"/>
        <w:gridCol w:w="1134"/>
        <w:gridCol w:w="1276"/>
        <w:gridCol w:w="1276"/>
        <w:gridCol w:w="1276"/>
        <w:gridCol w:w="1276"/>
      </w:tblGrid>
      <w:tr w:rsidR="005F446F" w:rsidRPr="00D62F96" w:rsidTr="00634617">
        <w:trPr>
          <w:trHeight w:val="70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1"/>
            <w:r w:rsidRPr="005F446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(подпрограммы),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F" w:rsidRPr="005F446F" w:rsidRDefault="005F446F" w:rsidP="005F446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446F" w:rsidRPr="00D62F96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2" w:type="dxa"/>
            <w:gridSpan w:val="7"/>
          </w:tcPr>
          <w:p w:rsidR="005F446F" w:rsidRPr="00D62F96" w:rsidRDefault="005F446F" w:rsidP="005F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bookmarkEnd w:id="1"/>
      <w:tr w:rsidR="004162F0" w:rsidRPr="00D62F96" w:rsidTr="000A7273">
        <w:trPr>
          <w:trHeight w:val="789"/>
          <w:jc w:val="center"/>
        </w:trPr>
        <w:tc>
          <w:tcPr>
            <w:tcW w:w="2012" w:type="dxa"/>
            <w:vMerge/>
            <w:vAlign w:val="center"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4162F0" w:rsidRPr="00D62F96" w:rsidRDefault="004162F0" w:rsidP="0041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162F0" w:rsidRPr="00D62F96" w:rsidTr="000A7273">
        <w:trPr>
          <w:trHeight w:val="91"/>
          <w:jc w:val="center"/>
        </w:trPr>
        <w:tc>
          <w:tcPr>
            <w:tcW w:w="2012" w:type="dxa"/>
            <w:shd w:val="clear" w:color="auto" w:fill="auto"/>
            <w:noWrap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4162F0" w:rsidRPr="00D62F9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4162F0" w:rsidRPr="003D494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162F0" w:rsidRPr="003D494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62F0" w:rsidRPr="003D4946" w:rsidRDefault="004162F0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162F0" w:rsidRPr="003D4946" w:rsidRDefault="003D494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62F0" w:rsidRPr="003D4946" w:rsidRDefault="003D494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62F0" w:rsidRPr="003D4946" w:rsidRDefault="003D494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162F0" w:rsidRPr="003D4946" w:rsidRDefault="003D4946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F96" w:rsidRPr="00D62F96" w:rsidTr="000A7273">
        <w:trPr>
          <w:trHeight w:val="158"/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D62F96" w:rsidRPr="00D62F96" w:rsidRDefault="00D62F96" w:rsidP="000A7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/>
                <w:sz w:val="24"/>
                <w:szCs w:val="24"/>
              </w:rPr>
              <w:t> Программа</w:t>
            </w:r>
            <w:r w:rsidRPr="00D62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F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2F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  <w:p w:rsidR="00D62F96" w:rsidRPr="00D62F96" w:rsidRDefault="00D62F9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2F96" w:rsidRPr="00D62F96" w:rsidRDefault="00D62F9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</w:tcPr>
          <w:p w:rsidR="00D62F96" w:rsidRPr="00D62F96" w:rsidRDefault="00D62F9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D62F96" w:rsidRPr="003D4946" w:rsidRDefault="00D62F9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5538,85</w:t>
            </w:r>
          </w:p>
        </w:tc>
        <w:tc>
          <w:tcPr>
            <w:tcW w:w="1134" w:type="dxa"/>
            <w:shd w:val="clear" w:color="auto" w:fill="auto"/>
            <w:noWrap/>
          </w:tcPr>
          <w:p w:rsidR="00D62F96" w:rsidRPr="003D4946" w:rsidRDefault="00D62F9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134" w:type="dxa"/>
          </w:tcPr>
          <w:p w:rsidR="00D62F96" w:rsidRPr="003D4946" w:rsidRDefault="00D62F96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D62F96" w:rsidRPr="003D4946" w:rsidRDefault="00D62F96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D62F96" w:rsidRPr="003D4946" w:rsidRDefault="00D62F96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D62F96" w:rsidRPr="003D4946" w:rsidRDefault="00D62F96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D62F96" w:rsidRPr="003D4946" w:rsidRDefault="00D62F9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31154,70</w:t>
            </w:r>
          </w:p>
        </w:tc>
      </w:tr>
      <w:tr w:rsidR="003D4946" w:rsidRPr="00D62F96" w:rsidTr="000A7273">
        <w:trPr>
          <w:trHeight w:val="220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1732,30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262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134" w:type="dxa"/>
          </w:tcPr>
          <w:p w:rsidR="003D4946" w:rsidRDefault="003D4946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7450,30</w:t>
            </w:r>
          </w:p>
        </w:tc>
      </w:tr>
      <w:tr w:rsidR="004162F0" w:rsidRPr="00D62F96" w:rsidTr="000A7273">
        <w:trPr>
          <w:trHeight w:val="463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67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3806,53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4A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134" w:type="dxa"/>
          </w:tcPr>
          <w:p w:rsidR="003D4946" w:rsidRDefault="003D4946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23704,38</w:t>
            </w:r>
          </w:p>
        </w:tc>
      </w:tr>
      <w:tr w:rsidR="004162F0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5538,85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134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5123,17</w:t>
            </w:r>
          </w:p>
        </w:tc>
        <w:tc>
          <w:tcPr>
            <w:tcW w:w="1276" w:type="dxa"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31154,70</w:t>
            </w:r>
          </w:p>
        </w:tc>
      </w:tr>
      <w:tr w:rsidR="003D4946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1732,30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134" w:type="dxa"/>
          </w:tcPr>
          <w:p w:rsidR="003D4946" w:rsidRDefault="003D4946" w:rsidP="00B711D5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 w:rsidP="00B711D5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 w:rsidP="00B711D5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Default="003D4946" w:rsidP="00B711D5">
            <w:r w:rsidRPr="00A350C2">
              <w:rPr>
                <w:rFonts w:ascii="Times New Roman" w:hAnsi="Times New Roman"/>
                <w:sz w:val="24"/>
                <w:szCs w:val="24"/>
              </w:rPr>
              <w:t>1143,60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7450,30</w:t>
            </w:r>
          </w:p>
        </w:tc>
      </w:tr>
      <w:tr w:rsidR="003D4946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3806,53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134" w:type="dxa"/>
          </w:tcPr>
          <w:p w:rsidR="003D4946" w:rsidRDefault="003D4946" w:rsidP="00B711D5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 w:rsidP="00B711D5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 w:rsidP="00B711D5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Default="003D4946" w:rsidP="00B711D5">
            <w:r w:rsidRPr="00DE31BD">
              <w:rPr>
                <w:rFonts w:ascii="Times New Roman" w:hAnsi="Times New Roman"/>
                <w:sz w:val="24"/>
                <w:szCs w:val="24"/>
              </w:rPr>
              <w:t>3979,57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23704,38</w:t>
            </w:r>
          </w:p>
        </w:tc>
      </w:tr>
      <w:tr w:rsidR="003D4946" w:rsidRPr="00D62F96" w:rsidTr="000A7273">
        <w:trPr>
          <w:trHeight w:val="245"/>
          <w:jc w:val="center"/>
        </w:trPr>
        <w:tc>
          <w:tcPr>
            <w:tcW w:w="2012" w:type="dxa"/>
            <w:vMerge/>
            <w:shd w:val="clear" w:color="auto" w:fill="auto"/>
            <w:vAlign w:val="center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58"/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3D4946" w:rsidRPr="00D62F96" w:rsidRDefault="003D494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/>
                <w:sz w:val="24"/>
                <w:szCs w:val="24"/>
              </w:rPr>
              <w:t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годы.</w:t>
            </w:r>
          </w:p>
        </w:tc>
        <w:tc>
          <w:tcPr>
            <w:tcW w:w="1559" w:type="dxa"/>
            <w:vMerge w:val="restart"/>
          </w:tcPr>
          <w:p w:rsidR="003D4946" w:rsidRPr="00D62F96" w:rsidRDefault="003D494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A8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3D4946" w:rsidRDefault="003D494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3729,71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3D4946" w:rsidRDefault="003D494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134" w:type="dxa"/>
          </w:tcPr>
          <w:p w:rsidR="003D4946" w:rsidRPr="003D4946" w:rsidRDefault="003D4946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23390,56</w:t>
            </w:r>
          </w:p>
        </w:tc>
      </w:tr>
      <w:tr w:rsidR="003D4946" w:rsidRPr="00D62F96" w:rsidTr="000A7273">
        <w:trPr>
          <w:trHeight w:val="214"/>
          <w:jc w:val="center"/>
        </w:trPr>
        <w:tc>
          <w:tcPr>
            <w:tcW w:w="2012" w:type="dxa"/>
            <w:vMerge/>
            <w:vAlign w:val="center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Default="003D4946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134" w:type="dxa"/>
          </w:tcPr>
          <w:p w:rsidR="003D4946" w:rsidRDefault="003D4946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6861,60</w:t>
            </w:r>
          </w:p>
        </w:tc>
      </w:tr>
      <w:tr w:rsidR="004162F0" w:rsidRPr="00D62F96" w:rsidTr="000A7273">
        <w:trPr>
          <w:trHeight w:val="395"/>
          <w:jc w:val="center"/>
        </w:trPr>
        <w:tc>
          <w:tcPr>
            <w:tcW w:w="2012" w:type="dxa"/>
            <w:vMerge/>
            <w:vAlign w:val="center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17"/>
          <w:jc w:val="center"/>
        </w:trPr>
        <w:tc>
          <w:tcPr>
            <w:tcW w:w="2012" w:type="dxa"/>
            <w:vMerge/>
            <w:vAlign w:val="center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2586,11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134" w:type="dxa"/>
          </w:tcPr>
          <w:p w:rsidR="003D4946" w:rsidRDefault="003D4946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16528,96</w:t>
            </w:r>
          </w:p>
        </w:tc>
      </w:tr>
      <w:tr w:rsidR="004162F0" w:rsidRPr="00D62F96" w:rsidTr="000A7273">
        <w:trPr>
          <w:trHeight w:val="232"/>
          <w:jc w:val="center"/>
        </w:trPr>
        <w:tc>
          <w:tcPr>
            <w:tcW w:w="2012" w:type="dxa"/>
            <w:vMerge/>
            <w:vAlign w:val="center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62F0" w:rsidRPr="00D62F96" w:rsidRDefault="004162F0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62F0" w:rsidRPr="00D62F96" w:rsidRDefault="003D494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211"/>
          <w:jc w:val="center"/>
        </w:trPr>
        <w:tc>
          <w:tcPr>
            <w:tcW w:w="2012" w:type="dxa"/>
            <w:vMerge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Тайтурского городского </w:t>
            </w: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поселения Усольского муниципального района</w:t>
            </w:r>
          </w:p>
          <w:p w:rsidR="003D4946" w:rsidRPr="00D62F96" w:rsidRDefault="003D4946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3729,71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134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 w:rsidP="00B711D5">
            <w:r w:rsidRPr="003D4946">
              <w:rPr>
                <w:rFonts w:ascii="Times New Roman" w:hAnsi="Times New Roman"/>
                <w:sz w:val="24"/>
                <w:szCs w:val="24"/>
              </w:rPr>
              <w:t>3932,17</w:t>
            </w:r>
          </w:p>
        </w:tc>
        <w:tc>
          <w:tcPr>
            <w:tcW w:w="1276" w:type="dxa"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46">
              <w:rPr>
                <w:rFonts w:ascii="Times New Roman" w:hAnsi="Times New Roman"/>
                <w:sz w:val="24"/>
                <w:szCs w:val="24"/>
              </w:rPr>
              <w:t>23390,56</w:t>
            </w:r>
          </w:p>
        </w:tc>
      </w:tr>
      <w:tr w:rsidR="003D4946" w:rsidRPr="00D62F96" w:rsidTr="000A7273">
        <w:trPr>
          <w:trHeight w:val="183"/>
          <w:jc w:val="center"/>
        </w:trPr>
        <w:tc>
          <w:tcPr>
            <w:tcW w:w="2012" w:type="dxa"/>
            <w:vMerge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Default="003D4946" w:rsidP="00B711D5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134" w:type="dxa"/>
          </w:tcPr>
          <w:p w:rsidR="003D4946" w:rsidRDefault="003D4946" w:rsidP="00B711D5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 w:rsidP="00B711D5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 w:rsidP="00B711D5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Default="003D4946" w:rsidP="00B711D5">
            <w:r w:rsidRPr="00142D12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1276" w:type="dxa"/>
          </w:tcPr>
          <w:p w:rsidR="003D4946" w:rsidRPr="003D494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6861,60</w:t>
            </w:r>
          </w:p>
        </w:tc>
      </w:tr>
      <w:tr w:rsidR="003D4946" w:rsidRPr="00D62F96" w:rsidTr="000A7273">
        <w:trPr>
          <w:trHeight w:val="300"/>
          <w:jc w:val="center"/>
        </w:trPr>
        <w:tc>
          <w:tcPr>
            <w:tcW w:w="2012" w:type="dxa"/>
            <w:vMerge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 федерального </w:t>
            </w:r>
            <w:r w:rsidRPr="00D62F96">
              <w:rPr>
                <w:rFonts w:ascii="Times New Roman" w:hAnsi="Times New Roman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46" w:rsidRPr="00D62F96" w:rsidTr="000A7273">
        <w:trPr>
          <w:trHeight w:val="300"/>
          <w:jc w:val="center"/>
        </w:trPr>
        <w:tc>
          <w:tcPr>
            <w:tcW w:w="2012" w:type="dxa"/>
            <w:vMerge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4A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2586,11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134" w:type="dxa"/>
          </w:tcPr>
          <w:p w:rsidR="003D4946" w:rsidRDefault="003D4946" w:rsidP="00B711D5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 w:rsidP="00B711D5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 w:rsidP="00B711D5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Default="003D4946" w:rsidP="00B711D5">
            <w:r w:rsidRPr="00AE4CA6">
              <w:rPr>
                <w:rFonts w:ascii="Times New Roman" w:hAnsi="Times New Roman"/>
                <w:sz w:val="24"/>
                <w:szCs w:val="24"/>
              </w:rPr>
              <w:t>2788,57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16528,96</w:t>
            </w:r>
          </w:p>
        </w:tc>
      </w:tr>
      <w:tr w:rsidR="003D4946" w:rsidRPr="00D62F96" w:rsidTr="000A7273">
        <w:trPr>
          <w:trHeight w:val="165"/>
          <w:jc w:val="center"/>
        </w:trPr>
        <w:tc>
          <w:tcPr>
            <w:tcW w:w="2012" w:type="dxa"/>
            <w:vMerge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946" w:rsidRPr="00D62F96" w:rsidRDefault="003D4946" w:rsidP="00B6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4946" w:rsidRPr="00D62F96" w:rsidRDefault="003D4946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84"/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</w:t>
            </w:r>
            <w:r w:rsidRPr="00D62F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1559" w:type="dxa"/>
            <w:vMerge w:val="restart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  <w:tr w:rsidR="00DA759E" w:rsidRPr="00D62F96" w:rsidTr="000A7273">
        <w:trPr>
          <w:trHeight w:val="12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65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8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  <w:tr w:rsidR="00DA759E" w:rsidRPr="00D62F96" w:rsidTr="000A7273">
        <w:trPr>
          <w:trHeight w:val="18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21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  <w:r w:rsidRPr="00D62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  <w:tr w:rsidR="00DA759E" w:rsidRPr="00D62F96" w:rsidTr="000A7273">
        <w:trPr>
          <w:trHeight w:val="18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225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8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427,20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2563,20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62F9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1381,94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5200,94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588,70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588,70</w:t>
            </w:r>
          </w:p>
        </w:tc>
      </w:tr>
      <w:tr w:rsidR="000A7273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793,24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134" w:type="dxa"/>
          </w:tcPr>
          <w:p w:rsidR="00DA759E" w:rsidRDefault="00DA759E"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4612,24</w:t>
            </w:r>
          </w:p>
        </w:tc>
      </w:tr>
      <w:tr w:rsidR="000A7273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7273" w:rsidRPr="00D62F96" w:rsidRDefault="000A7273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273" w:rsidRPr="00D62F96" w:rsidRDefault="00DA759E" w:rsidP="000A7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Тайтурского городского поселения Усольского муниципального района</w:t>
            </w:r>
          </w:p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bCs/>
                <w:iCs/>
                <w:sz w:val="24"/>
                <w:szCs w:val="24"/>
              </w:rPr>
              <w:t>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1381,94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5200,94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588,70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588,70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59E" w:rsidRPr="00D62F96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793,24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134" w:type="dxa"/>
          </w:tcPr>
          <w:p w:rsidR="00DA759E" w:rsidRDefault="00DA759E" w:rsidP="00B711D5"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 w:rsidP="00B711D5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 w:rsidP="00B711D5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Default="00DA759E" w:rsidP="00B711D5">
            <w:r w:rsidRPr="001A05C5"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4612,24</w:t>
            </w:r>
          </w:p>
        </w:tc>
      </w:tr>
      <w:tr w:rsidR="00DA759E" w:rsidRPr="00B14B2A" w:rsidTr="000A7273">
        <w:trPr>
          <w:trHeight w:val="150"/>
          <w:jc w:val="center"/>
        </w:trPr>
        <w:tc>
          <w:tcPr>
            <w:tcW w:w="2012" w:type="dxa"/>
            <w:vMerge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759E" w:rsidRPr="00D62F96" w:rsidRDefault="00DA759E" w:rsidP="000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96">
              <w:rPr>
                <w:rFonts w:ascii="Times New Roman" w:hAnsi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70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759E" w:rsidRPr="00D62F96" w:rsidRDefault="00DA759E" w:rsidP="00B7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79CB" w:rsidRPr="008B79CB" w:rsidRDefault="008B79CB" w:rsidP="008B79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sectPr w:rsidR="008B79CB" w:rsidRPr="008B79CB" w:rsidSect="00A82C2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DF" w:rsidRDefault="00FD18DF" w:rsidP="006D45FC">
      <w:pPr>
        <w:spacing w:after="0" w:line="240" w:lineRule="auto"/>
      </w:pPr>
      <w:r>
        <w:separator/>
      </w:r>
    </w:p>
  </w:endnote>
  <w:endnote w:type="continuationSeparator" w:id="0">
    <w:p w:rsidR="00FD18DF" w:rsidRDefault="00FD18DF" w:rsidP="006D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DF" w:rsidRDefault="00FD18DF" w:rsidP="006D45FC">
      <w:pPr>
        <w:spacing w:after="0" w:line="240" w:lineRule="auto"/>
      </w:pPr>
      <w:r>
        <w:separator/>
      </w:r>
    </w:p>
  </w:footnote>
  <w:footnote w:type="continuationSeparator" w:id="0">
    <w:p w:rsidR="00FD18DF" w:rsidRDefault="00FD18DF" w:rsidP="006D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948397"/>
      <w:docPartObj>
        <w:docPartGallery w:val="Page Numbers (Top of Page)"/>
        <w:docPartUnique/>
      </w:docPartObj>
    </w:sdtPr>
    <w:sdtContent>
      <w:p w:rsidR="002A65F8" w:rsidRDefault="002A65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6F">
          <w:rPr>
            <w:noProof/>
          </w:rPr>
          <w:t>29</w:t>
        </w:r>
        <w:r>
          <w:fldChar w:fldCharType="end"/>
        </w:r>
      </w:p>
    </w:sdtContent>
  </w:sdt>
  <w:p w:rsidR="002A65F8" w:rsidRDefault="002A65F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F8" w:rsidRDefault="002A65F8">
    <w:pPr>
      <w:pStyle w:val="af2"/>
      <w:jc w:val="center"/>
    </w:pPr>
  </w:p>
  <w:p w:rsidR="002A65F8" w:rsidRDefault="002A65F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408AF"/>
    <w:multiLevelType w:val="hybridMultilevel"/>
    <w:tmpl w:val="3A4E4150"/>
    <w:lvl w:ilvl="0" w:tplc="53BA9B2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27737E"/>
    <w:multiLevelType w:val="hybridMultilevel"/>
    <w:tmpl w:val="D33A0990"/>
    <w:lvl w:ilvl="0" w:tplc="4A12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C9"/>
    <w:rsid w:val="0001467B"/>
    <w:rsid w:val="00016AA6"/>
    <w:rsid w:val="000211FC"/>
    <w:rsid w:val="00021247"/>
    <w:rsid w:val="0005144A"/>
    <w:rsid w:val="000617D2"/>
    <w:rsid w:val="000654D3"/>
    <w:rsid w:val="000708E5"/>
    <w:rsid w:val="000719C2"/>
    <w:rsid w:val="00075DC9"/>
    <w:rsid w:val="00076143"/>
    <w:rsid w:val="00076B66"/>
    <w:rsid w:val="00077F83"/>
    <w:rsid w:val="00081660"/>
    <w:rsid w:val="00086B8A"/>
    <w:rsid w:val="00093A88"/>
    <w:rsid w:val="00094670"/>
    <w:rsid w:val="00094A37"/>
    <w:rsid w:val="00094F7B"/>
    <w:rsid w:val="00094FF8"/>
    <w:rsid w:val="000A5D4C"/>
    <w:rsid w:val="000A7273"/>
    <w:rsid w:val="000B0C25"/>
    <w:rsid w:val="000C48FF"/>
    <w:rsid w:val="000C54BC"/>
    <w:rsid w:val="000C56A3"/>
    <w:rsid w:val="000C7C58"/>
    <w:rsid w:val="000D0267"/>
    <w:rsid w:val="000D3714"/>
    <w:rsid w:val="000E5FA0"/>
    <w:rsid w:val="000F613F"/>
    <w:rsid w:val="00101355"/>
    <w:rsid w:val="00103DB3"/>
    <w:rsid w:val="00106A8D"/>
    <w:rsid w:val="001228F2"/>
    <w:rsid w:val="0012698A"/>
    <w:rsid w:val="0012786C"/>
    <w:rsid w:val="00140F96"/>
    <w:rsid w:val="00175239"/>
    <w:rsid w:val="0017648E"/>
    <w:rsid w:val="001827A7"/>
    <w:rsid w:val="001834C1"/>
    <w:rsid w:val="0019307F"/>
    <w:rsid w:val="00194C30"/>
    <w:rsid w:val="001952D1"/>
    <w:rsid w:val="0019771A"/>
    <w:rsid w:val="001A0D2D"/>
    <w:rsid w:val="001B258C"/>
    <w:rsid w:val="001B286F"/>
    <w:rsid w:val="001D1D88"/>
    <w:rsid w:val="001D4094"/>
    <w:rsid w:val="001E6271"/>
    <w:rsid w:val="001F5B3E"/>
    <w:rsid w:val="00202970"/>
    <w:rsid w:val="00212A35"/>
    <w:rsid w:val="00215AE9"/>
    <w:rsid w:val="0022118D"/>
    <w:rsid w:val="00225027"/>
    <w:rsid w:val="0023208D"/>
    <w:rsid w:val="002327FF"/>
    <w:rsid w:val="002369C9"/>
    <w:rsid w:val="002471A4"/>
    <w:rsid w:val="00262A52"/>
    <w:rsid w:val="00276B3D"/>
    <w:rsid w:val="00283741"/>
    <w:rsid w:val="0028682D"/>
    <w:rsid w:val="00287CA2"/>
    <w:rsid w:val="00291957"/>
    <w:rsid w:val="002939D8"/>
    <w:rsid w:val="002941AA"/>
    <w:rsid w:val="00297752"/>
    <w:rsid w:val="002A42B5"/>
    <w:rsid w:val="002A65F8"/>
    <w:rsid w:val="002B040A"/>
    <w:rsid w:val="002C1D6F"/>
    <w:rsid w:val="002C4F4B"/>
    <w:rsid w:val="002E367B"/>
    <w:rsid w:val="002F3FF6"/>
    <w:rsid w:val="00306947"/>
    <w:rsid w:val="003213E6"/>
    <w:rsid w:val="003216D5"/>
    <w:rsid w:val="00322F9B"/>
    <w:rsid w:val="00333732"/>
    <w:rsid w:val="00333E8D"/>
    <w:rsid w:val="00335B98"/>
    <w:rsid w:val="00336BC4"/>
    <w:rsid w:val="003450EA"/>
    <w:rsid w:val="00346BE3"/>
    <w:rsid w:val="003640CE"/>
    <w:rsid w:val="00365695"/>
    <w:rsid w:val="00366826"/>
    <w:rsid w:val="003673D1"/>
    <w:rsid w:val="003801B8"/>
    <w:rsid w:val="003809FD"/>
    <w:rsid w:val="0038126E"/>
    <w:rsid w:val="00391F09"/>
    <w:rsid w:val="00392792"/>
    <w:rsid w:val="003A7BE8"/>
    <w:rsid w:val="003B02C8"/>
    <w:rsid w:val="003B6708"/>
    <w:rsid w:val="003D1A26"/>
    <w:rsid w:val="003D4946"/>
    <w:rsid w:val="003D4E34"/>
    <w:rsid w:val="003D4F01"/>
    <w:rsid w:val="003E0BAA"/>
    <w:rsid w:val="003E1A59"/>
    <w:rsid w:val="003F4D6D"/>
    <w:rsid w:val="00411CAD"/>
    <w:rsid w:val="004162F0"/>
    <w:rsid w:val="00421F3B"/>
    <w:rsid w:val="00422F3B"/>
    <w:rsid w:val="00452F2F"/>
    <w:rsid w:val="00460B98"/>
    <w:rsid w:val="00467A24"/>
    <w:rsid w:val="00467B3B"/>
    <w:rsid w:val="004730CE"/>
    <w:rsid w:val="00482E6C"/>
    <w:rsid w:val="00484341"/>
    <w:rsid w:val="004A21E2"/>
    <w:rsid w:val="004A6E9B"/>
    <w:rsid w:val="004A7175"/>
    <w:rsid w:val="004B2004"/>
    <w:rsid w:val="004B2C24"/>
    <w:rsid w:val="004B3579"/>
    <w:rsid w:val="004B47E6"/>
    <w:rsid w:val="004B5144"/>
    <w:rsid w:val="004C137B"/>
    <w:rsid w:val="004D4410"/>
    <w:rsid w:val="004F6581"/>
    <w:rsid w:val="00510C12"/>
    <w:rsid w:val="0053152E"/>
    <w:rsid w:val="00534897"/>
    <w:rsid w:val="005411AC"/>
    <w:rsid w:val="0054137B"/>
    <w:rsid w:val="00543116"/>
    <w:rsid w:val="00552EDE"/>
    <w:rsid w:val="00553B4D"/>
    <w:rsid w:val="00554D15"/>
    <w:rsid w:val="00557701"/>
    <w:rsid w:val="00561A36"/>
    <w:rsid w:val="005654C3"/>
    <w:rsid w:val="00571B05"/>
    <w:rsid w:val="005765A8"/>
    <w:rsid w:val="005822C3"/>
    <w:rsid w:val="00586311"/>
    <w:rsid w:val="00595E97"/>
    <w:rsid w:val="0059746F"/>
    <w:rsid w:val="0059782F"/>
    <w:rsid w:val="005A0CDA"/>
    <w:rsid w:val="005A408A"/>
    <w:rsid w:val="005B2B52"/>
    <w:rsid w:val="005C076E"/>
    <w:rsid w:val="005E015C"/>
    <w:rsid w:val="005E3A97"/>
    <w:rsid w:val="005E3AFF"/>
    <w:rsid w:val="005E67D7"/>
    <w:rsid w:val="005E78CF"/>
    <w:rsid w:val="005E7F02"/>
    <w:rsid w:val="005F070B"/>
    <w:rsid w:val="005F446F"/>
    <w:rsid w:val="005F532F"/>
    <w:rsid w:val="00600FF5"/>
    <w:rsid w:val="006021BE"/>
    <w:rsid w:val="0060231A"/>
    <w:rsid w:val="00606697"/>
    <w:rsid w:val="0060672E"/>
    <w:rsid w:val="00610616"/>
    <w:rsid w:val="006119A6"/>
    <w:rsid w:val="006200E1"/>
    <w:rsid w:val="00623708"/>
    <w:rsid w:val="00623FC5"/>
    <w:rsid w:val="00634F0A"/>
    <w:rsid w:val="00635C41"/>
    <w:rsid w:val="00643CF5"/>
    <w:rsid w:val="006547E2"/>
    <w:rsid w:val="00662E32"/>
    <w:rsid w:val="006640BF"/>
    <w:rsid w:val="0066508C"/>
    <w:rsid w:val="0066511A"/>
    <w:rsid w:val="0067006D"/>
    <w:rsid w:val="0067721C"/>
    <w:rsid w:val="00684042"/>
    <w:rsid w:val="0068506C"/>
    <w:rsid w:val="00686439"/>
    <w:rsid w:val="00693E37"/>
    <w:rsid w:val="006B11E6"/>
    <w:rsid w:val="006C0B81"/>
    <w:rsid w:val="006C1115"/>
    <w:rsid w:val="006C2881"/>
    <w:rsid w:val="006D45FC"/>
    <w:rsid w:val="006D63E8"/>
    <w:rsid w:val="006E05B2"/>
    <w:rsid w:val="006E30A6"/>
    <w:rsid w:val="006E401F"/>
    <w:rsid w:val="006F440D"/>
    <w:rsid w:val="00701D35"/>
    <w:rsid w:val="00705468"/>
    <w:rsid w:val="007125CE"/>
    <w:rsid w:val="0072029C"/>
    <w:rsid w:val="0072305D"/>
    <w:rsid w:val="0073178D"/>
    <w:rsid w:val="0073216E"/>
    <w:rsid w:val="00736C3E"/>
    <w:rsid w:val="00746958"/>
    <w:rsid w:val="00757DD7"/>
    <w:rsid w:val="00760DD0"/>
    <w:rsid w:val="0076576B"/>
    <w:rsid w:val="007825BC"/>
    <w:rsid w:val="007835CA"/>
    <w:rsid w:val="007A1CC0"/>
    <w:rsid w:val="007A54A8"/>
    <w:rsid w:val="007B2A94"/>
    <w:rsid w:val="007B2BAF"/>
    <w:rsid w:val="007B790B"/>
    <w:rsid w:val="007C3BA8"/>
    <w:rsid w:val="007C44B4"/>
    <w:rsid w:val="007D0916"/>
    <w:rsid w:val="007E294C"/>
    <w:rsid w:val="007E42C7"/>
    <w:rsid w:val="007E750C"/>
    <w:rsid w:val="007F09AA"/>
    <w:rsid w:val="007F493A"/>
    <w:rsid w:val="007F6A82"/>
    <w:rsid w:val="0080075F"/>
    <w:rsid w:val="0080220F"/>
    <w:rsid w:val="008136EE"/>
    <w:rsid w:val="00814DA9"/>
    <w:rsid w:val="00816E60"/>
    <w:rsid w:val="00821B1C"/>
    <w:rsid w:val="0083050F"/>
    <w:rsid w:val="00837F5B"/>
    <w:rsid w:val="008453ED"/>
    <w:rsid w:val="0084662E"/>
    <w:rsid w:val="008555DD"/>
    <w:rsid w:val="00867AC2"/>
    <w:rsid w:val="008763CC"/>
    <w:rsid w:val="00876FE3"/>
    <w:rsid w:val="00883F71"/>
    <w:rsid w:val="008B090D"/>
    <w:rsid w:val="008B79CB"/>
    <w:rsid w:val="008C0502"/>
    <w:rsid w:val="008E6599"/>
    <w:rsid w:val="008E68E8"/>
    <w:rsid w:val="008F0D99"/>
    <w:rsid w:val="008F1C4D"/>
    <w:rsid w:val="00903F25"/>
    <w:rsid w:val="00911DCA"/>
    <w:rsid w:val="00921FEB"/>
    <w:rsid w:val="00932B5B"/>
    <w:rsid w:val="009341E5"/>
    <w:rsid w:val="009347E9"/>
    <w:rsid w:val="00942C1A"/>
    <w:rsid w:val="00946272"/>
    <w:rsid w:val="009523A4"/>
    <w:rsid w:val="00967EF5"/>
    <w:rsid w:val="00970868"/>
    <w:rsid w:val="0097398D"/>
    <w:rsid w:val="00977EAE"/>
    <w:rsid w:val="00985B79"/>
    <w:rsid w:val="00993760"/>
    <w:rsid w:val="009A5FD3"/>
    <w:rsid w:val="009B0E2D"/>
    <w:rsid w:val="009B21C5"/>
    <w:rsid w:val="009B37BA"/>
    <w:rsid w:val="009C2A1C"/>
    <w:rsid w:val="009C6892"/>
    <w:rsid w:val="009D0D05"/>
    <w:rsid w:val="009D511E"/>
    <w:rsid w:val="009F5DE9"/>
    <w:rsid w:val="009F620A"/>
    <w:rsid w:val="00A001B3"/>
    <w:rsid w:val="00A00771"/>
    <w:rsid w:val="00A23B21"/>
    <w:rsid w:val="00A26685"/>
    <w:rsid w:val="00A42804"/>
    <w:rsid w:val="00A45A44"/>
    <w:rsid w:val="00A522FC"/>
    <w:rsid w:val="00A5500C"/>
    <w:rsid w:val="00A55CE5"/>
    <w:rsid w:val="00A620CF"/>
    <w:rsid w:val="00A6768F"/>
    <w:rsid w:val="00A73660"/>
    <w:rsid w:val="00A751D9"/>
    <w:rsid w:val="00A8013B"/>
    <w:rsid w:val="00A82C2B"/>
    <w:rsid w:val="00A85CC8"/>
    <w:rsid w:val="00A978D6"/>
    <w:rsid w:val="00AA08E9"/>
    <w:rsid w:val="00AA2B7D"/>
    <w:rsid w:val="00AA6B04"/>
    <w:rsid w:val="00AB2641"/>
    <w:rsid w:val="00AB311C"/>
    <w:rsid w:val="00AB43AC"/>
    <w:rsid w:val="00AC2AB9"/>
    <w:rsid w:val="00AC34EB"/>
    <w:rsid w:val="00AC7B10"/>
    <w:rsid w:val="00AD45A6"/>
    <w:rsid w:val="00AE0340"/>
    <w:rsid w:val="00AE6006"/>
    <w:rsid w:val="00AF54CF"/>
    <w:rsid w:val="00B14B2A"/>
    <w:rsid w:val="00B22C76"/>
    <w:rsid w:val="00B24697"/>
    <w:rsid w:val="00B44B01"/>
    <w:rsid w:val="00B52C0D"/>
    <w:rsid w:val="00B567E7"/>
    <w:rsid w:val="00B62471"/>
    <w:rsid w:val="00B67829"/>
    <w:rsid w:val="00B711D5"/>
    <w:rsid w:val="00B73B08"/>
    <w:rsid w:val="00B74323"/>
    <w:rsid w:val="00B8196C"/>
    <w:rsid w:val="00B83942"/>
    <w:rsid w:val="00B90149"/>
    <w:rsid w:val="00B91A30"/>
    <w:rsid w:val="00BA680B"/>
    <w:rsid w:val="00BB10C9"/>
    <w:rsid w:val="00BB3472"/>
    <w:rsid w:val="00BB6C87"/>
    <w:rsid w:val="00BB7C0E"/>
    <w:rsid w:val="00BC69CE"/>
    <w:rsid w:val="00BD0DAF"/>
    <w:rsid w:val="00BD5728"/>
    <w:rsid w:val="00BE10C9"/>
    <w:rsid w:val="00BE2BEB"/>
    <w:rsid w:val="00BE65CD"/>
    <w:rsid w:val="00BF77CD"/>
    <w:rsid w:val="00C03207"/>
    <w:rsid w:val="00C05794"/>
    <w:rsid w:val="00C06727"/>
    <w:rsid w:val="00C26EAD"/>
    <w:rsid w:val="00C26ECD"/>
    <w:rsid w:val="00C32B9A"/>
    <w:rsid w:val="00C502F5"/>
    <w:rsid w:val="00C53569"/>
    <w:rsid w:val="00C547E2"/>
    <w:rsid w:val="00C604A9"/>
    <w:rsid w:val="00C71D27"/>
    <w:rsid w:val="00C71FF4"/>
    <w:rsid w:val="00C81194"/>
    <w:rsid w:val="00CB35B2"/>
    <w:rsid w:val="00CC17DC"/>
    <w:rsid w:val="00CD3E9B"/>
    <w:rsid w:val="00CF7F78"/>
    <w:rsid w:val="00CF7FB4"/>
    <w:rsid w:val="00D006BB"/>
    <w:rsid w:val="00D01417"/>
    <w:rsid w:val="00D02357"/>
    <w:rsid w:val="00D03B68"/>
    <w:rsid w:val="00D10393"/>
    <w:rsid w:val="00D13A5F"/>
    <w:rsid w:val="00D14AB3"/>
    <w:rsid w:val="00D16D40"/>
    <w:rsid w:val="00D22C9E"/>
    <w:rsid w:val="00D31028"/>
    <w:rsid w:val="00D40B84"/>
    <w:rsid w:val="00D53561"/>
    <w:rsid w:val="00D545AC"/>
    <w:rsid w:val="00D62F96"/>
    <w:rsid w:val="00D70EC7"/>
    <w:rsid w:val="00D80B69"/>
    <w:rsid w:val="00D81227"/>
    <w:rsid w:val="00D8670C"/>
    <w:rsid w:val="00DA0F64"/>
    <w:rsid w:val="00DA1EEF"/>
    <w:rsid w:val="00DA759E"/>
    <w:rsid w:val="00DB381C"/>
    <w:rsid w:val="00DB4A5F"/>
    <w:rsid w:val="00DC61DB"/>
    <w:rsid w:val="00DD5401"/>
    <w:rsid w:val="00DD5734"/>
    <w:rsid w:val="00DE23C1"/>
    <w:rsid w:val="00DE2794"/>
    <w:rsid w:val="00DF1FCA"/>
    <w:rsid w:val="00E04E6F"/>
    <w:rsid w:val="00E069C8"/>
    <w:rsid w:val="00E103BE"/>
    <w:rsid w:val="00E10A65"/>
    <w:rsid w:val="00E1312F"/>
    <w:rsid w:val="00E27805"/>
    <w:rsid w:val="00E31286"/>
    <w:rsid w:val="00E3194D"/>
    <w:rsid w:val="00E3346A"/>
    <w:rsid w:val="00E35DDA"/>
    <w:rsid w:val="00E4177C"/>
    <w:rsid w:val="00E70BD0"/>
    <w:rsid w:val="00E72A4F"/>
    <w:rsid w:val="00E7313C"/>
    <w:rsid w:val="00E7575A"/>
    <w:rsid w:val="00E760EA"/>
    <w:rsid w:val="00E844A7"/>
    <w:rsid w:val="00E875FC"/>
    <w:rsid w:val="00E9496F"/>
    <w:rsid w:val="00E95707"/>
    <w:rsid w:val="00EB01AC"/>
    <w:rsid w:val="00EB26CF"/>
    <w:rsid w:val="00EB4357"/>
    <w:rsid w:val="00EB5CE2"/>
    <w:rsid w:val="00EC656C"/>
    <w:rsid w:val="00ED4A51"/>
    <w:rsid w:val="00ED5086"/>
    <w:rsid w:val="00EE06C6"/>
    <w:rsid w:val="00EE2210"/>
    <w:rsid w:val="00EF36F4"/>
    <w:rsid w:val="00EF6844"/>
    <w:rsid w:val="00F03E5C"/>
    <w:rsid w:val="00F117CE"/>
    <w:rsid w:val="00F13C64"/>
    <w:rsid w:val="00F26F45"/>
    <w:rsid w:val="00F32524"/>
    <w:rsid w:val="00F35F96"/>
    <w:rsid w:val="00F3763B"/>
    <w:rsid w:val="00F412D2"/>
    <w:rsid w:val="00F526E8"/>
    <w:rsid w:val="00F54F55"/>
    <w:rsid w:val="00F56859"/>
    <w:rsid w:val="00F6338C"/>
    <w:rsid w:val="00F6698E"/>
    <w:rsid w:val="00F70AAB"/>
    <w:rsid w:val="00F834B9"/>
    <w:rsid w:val="00F840A4"/>
    <w:rsid w:val="00F85483"/>
    <w:rsid w:val="00F85BFD"/>
    <w:rsid w:val="00F87F4C"/>
    <w:rsid w:val="00F9137E"/>
    <w:rsid w:val="00F92426"/>
    <w:rsid w:val="00FB20E5"/>
    <w:rsid w:val="00FB75A7"/>
    <w:rsid w:val="00FC09DF"/>
    <w:rsid w:val="00FD05A7"/>
    <w:rsid w:val="00FD18DF"/>
    <w:rsid w:val="00FD360F"/>
    <w:rsid w:val="00FD68E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F009"/>
  <w15:docId w15:val="{B6D6D36B-8422-4909-A81D-6FBDBE7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8196C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D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D45FC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6D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D45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AE9-82CF-43E5-BF82-B20E6BD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29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2022-11-07T05:41:00Z</cp:lastPrinted>
  <dcterms:created xsi:type="dcterms:W3CDTF">2015-03-17T06:43:00Z</dcterms:created>
  <dcterms:modified xsi:type="dcterms:W3CDTF">2022-11-08T01:44:00Z</dcterms:modified>
</cp:coreProperties>
</file>